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0A1B" w:rsidRPr="00C624CE" w:rsidRDefault="00310A1B">
      <w:pPr>
        <w:jc w:val="both"/>
        <w:rPr>
          <w:color w:val="000000" w:themeColor="text1"/>
          <w:lang w:val="es-ES"/>
        </w:rPr>
      </w:pPr>
      <w:r w:rsidRPr="00C624CE">
        <w:rPr>
          <w:color w:val="000000" w:themeColor="text1"/>
          <w:lang w:val="es-ES"/>
        </w:rPr>
        <w:tab/>
      </w:r>
      <w:r w:rsidRPr="00C624CE">
        <w:rPr>
          <w:color w:val="000000" w:themeColor="text1"/>
          <w:lang w:val="es-ES"/>
        </w:rPr>
        <w:tab/>
      </w:r>
      <w:r w:rsidRPr="00C624CE">
        <w:rPr>
          <w:color w:val="000000" w:themeColor="text1"/>
          <w:lang w:val="es-ES"/>
        </w:rPr>
        <w:tab/>
      </w:r>
    </w:p>
    <w:p w:rsidR="00310A1B" w:rsidRPr="00C624CE" w:rsidRDefault="00310A1B">
      <w:pPr>
        <w:jc w:val="both"/>
        <w:rPr>
          <w:color w:val="000000" w:themeColor="text1"/>
          <w:lang w:val="es-ES"/>
        </w:rPr>
      </w:pPr>
    </w:p>
    <w:p w:rsidR="00310A1B" w:rsidRPr="00C624CE" w:rsidRDefault="00310A1B">
      <w:pPr>
        <w:jc w:val="both"/>
        <w:rPr>
          <w:bCs/>
          <w:color w:val="000000" w:themeColor="text1"/>
          <w:sz w:val="20"/>
          <w:szCs w:val="20"/>
          <w:lang w:val="es-ES"/>
        </w:rPr>
      </w:pPr>
      <w:r w:rsidRPr="00C624CE">
        <w:rPr>
          <w:bCs/>
          <w:color w:val="000000" w:themeColor="text1"/>
          <w:sz w:val="20"/>
          <w:szCs w:val="20"/>
          <w:lang w:val="es-ES"/>
        </w:rPr>
        <w:t>FONDUL SOCIAL EUROPEAN</w:t>
      </w:r>
    </w:p>
    <w:p w:rsidR="00310A1B" w:rsidRPr="00C624CE" w:rsidRDefault="00310A1B">
      <w:pPr>
        <w:jc w:val="both"/>
        <w:rPr>
          <w:bCs/>
          <w:color w:val="000000" w:themeColor="text1"/>
          <w:sz w:val="20"/>
          <w:szCs w:val="20"/>
          <w:lang w:val="es-ES"/>
        </w:rPr>
      </w:pPr>
      <w:r w:rsidRPr="00C624CE">
        <w:rPr>
          <w:bCs/>
          <w:color w:val="000000" w:themeColor="text1"/>
          <w:sz w:val="20"/>
          <w:szCs w:val="20"/>
          <w:lang w:val="es-ES"/>
        </w:rPr>
        <w:t xml:space="preserve">Programul Operaţional Capital Uman 2014 – 2020 </w:t>
      </w:r>
    </w:p>
    <w:p w:rsidR="00310A1B" w:rsidRPr="00C624CE" w:rsidRDefault="00310A1B">
      <w:pPr>
        <w:jc w:val="both"/>
        <w:rPr>
          <w:color w:val="000000" w:themeColor="text1"/>
          <w:sz w:val="20"/>
          <w:szCs w:val="20"/>
          <w:lang w:val="es-ES"/>
        </w:rPr>
      </w:pPr>
      <w:r w:rsidRPr="00C624CE">
        <w:rPr>
          <w:bCs/>
          <w:color w:val="000000" w:themeColor="text1"/>
          <w:sz w:val="20"/>
          <w:szCs w:val="20"/>
          <w:lang w:val="es-ES"/>
        </w:rPr>
        <w:t xml:space="preserve">Axa prioritară </w:t>
      </w:r>
      <w:r w:rsidRPr="00C624CE">
        <w:rPr>
          <w:color w:val="000000" w:themeColor="text1"/>
          <w:sz w:val="20"/>
          <w:szCs w:val="20"/>
          <w:lang w:val="es-ES"/>
        </w:rPr>
        <w:t>4: „Incluziunea socială și combaterea sărăciei”</w:t>
      </w:r>
    </w:p>
    <w:p w:rsidR="00310A1B" w:rsidRPr="00C624CE" w:rsidRDefault="00310A1B">
      <w:pPr>
        <w:jc w:val="both"/>
        <w:rPr>
          <w:color w:val="000000" w:themeColor="text1"/>
          <w:sz w:val="20"/>
          <w:szCs w:val="20"/>
          <w:lang w:val="es-ES"/>
        </w:rPr>
      </w:pPr>
      <w:r w:rsidRPr="00C624CE">
        <w:rPr>
          <w:color w:val="000000" w:themeColor="text1"/>
          <w:sz w:val="20"/>
          <w:szCs w:val="20"/>
          <w:lang w:val="es-ES"/>
        </w:rPr>
        <w:t>Obiectivul tematic 9: Promovarea incluziunii sociale, combaterea sărăciei și a oricărei forme de discriminare</w:t>
      </w:r>
    </w:p>
    <w:p w:rsidR="00310A1B" w:rsidRPr="00C624CE" w:rsidRDefault="00310A1B">
      <w:pPr>
        <w:jc w:val="both"/>
        <w:rPr>
          <w:color w:val="000000" w:themeColor="text1"/>
          <w:sz w:val="20"/>
          <w:szCs w:val="20"/>
          <w:lang w:val="es-ES"/>
        </w:rPr>
      </w:pPr>
      <w:r w:rsidRPr="00C624CE">
        <w:rPr>
          <w:color w:val="000000" w:themeColor="text1"/>
          <w:sz w:val="20"/>
          <w:szCs w:val="20"/>
          <w:lang w:val="es-ES"/>
        </w:rPr>
        <w:t>Prioritatea de investitii 9.ii: Integrarea socio-economică a comunităților marginalizate</w:t>
      </w:r>
    </w:p>
    <w:p w:rsidR="00310A1B" w:rsidRPr="00C624CE" w:rsidRDefault="00310A1B">
      <w:pPr>
        <w:jc w:val="both"/>
        <w:rPr>
          <w:color w:val="000000" w:themeColor="text1"/>
          <w:sz w:val="20"/>
          <w:szCs w:val="20"/>
          <w:lang w:val="es-ES"/>
        </w:rPr>
      </w:pPr>
      <w:r w:rsidRPr="00C624CE">
        <w:rPr>
          <w:color w:val="000000" w:themeColor="text1"/>
          <w:sz w:val="20"/>
          <w:szCs w:val="20"/>
          <w:lang w:val="es-ES"/>
        </w:rPr>
        <w:t>Obiectivul specific 4.2: Reducerea numărului de persoane aflate în risc de sărăcie și excluziune socială din comunitățile marginalizate, prin implementarea de măsuri integrate</w:t>
      </w:r>
    </w:p>
    <w:p w:rsidR="00310A1B" w:rsidRPr="00C624CE" w:rsidRDefault="00310A1B">
      <w:pPr>
        <w:jc w:val="both"/>
        <w:rPr>
          <w:color w:val="000000" w:themeColor="text1"/>
          <w:sz w:val="20"/>
          <w:szCs w:val="20"/>
          <w:lang w:val="it-IT"/>
        </w:rPr>
      </w:pPr>
      <w:r w:rsidRPr="00C624CE">
        <w:rPr>
          <w:color w:val="000000" w:themeColor="text1"/>
          <w:sz w:val="20"/>
          <w:szCs w:val="20"/>
          <w:lang w:val="it-IT"/>
        </w:rPr>
        <w:t>Titlul proiectului: „Standarde pentru Baia Mare– incluziune și integrare f</w:t>
      </w:r>
      <w:r w:rsidRPr="00C624CE">
        <w:rPr>
          <w:color w:val="000000" w:themeColor="text1"/>
          <w:sz w:val="20"/>
          <w:szCs w:val="20"/>
        </w:rPr>
        <w:t>ӑ</w:t>
      </w:r>
      <w:r w:rsidRPr="00C624CE">
        <w:rPr>
          <w:color w:val="000000" w:themeColor="text1"/>
          <w:sz w:val="20"/>
          <w:szCs w:val="20"/>
          <w:lang w:val="it-IT"/>
        </w:rPr>
        <w:t>r</w:t>
      </w:r>
      <w:r w:rsidRPr="00C624CE">
        <w:rPr>
          <w:color w:val="000000" w:themeColor="text1"/>
          <w:sz w:val="20"/>
          <w:szCs w:val="20"/>
        </w:rPr>
        <w:t>ӑ</w:t>
      </w:r>
      <w:r w:rsidRPr="00C624CE">
        <w:rPr>
          <w:color w:val="000000" w:themeColor="text1"/>
          <w:sz w:val="20"/>
          <w:szCs w:val="20"/>
          <w:lang w:val="it-IT"/>
        </w:rPr>
        <w:t xml:space="preserve"> discriminare”</w:t>
      </w:r>
    </w:p>
    <w:p w:rsidR="00310A1B" w:rsidRPr="00C624CE" w:rsidRDefault="00310A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0"/>
          <w:szCs w:val="20"/>
          <w:lang w:val="it-IT"/>
        </w:rPr>
      </w:pPr>
      <w:r w:rsidRPr="00C624CE">
        <w:rPr>
          <w:color w:val="000000" w:themeColor="text1"/>
          <w:sz w:val="20"/>
          <w:szCs w:val="20"/>
          <w:lang w:val="it-IT"/>
        </w:rPr>
        <w:t>Contract nr.: POCU/18/4/1/101688</w:t>
      </w:r>
    </w:p>
    <w:p w:rsidR="00310A1B" w:rsidRPr="00C624CE" w:rsidRDefault="00310A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sz w:val="20"/>
          <w:szCs w:val="20"/>
          <w:lang w:val="it-IT"/>
        </w:rPr>
      </w:pPr>
      <w:r w:rsidRPr="00C624CE">
        <w:rPr>
          <w:color w:val="000000" w:themeColor="text1"/>
          <w:sz w:val="20"/>
          <w:szCs w:val="20"/>
          <w:lang w:val="it-IT"/>
        </w:rPr>
        <w:t>Parteneri: P2 – Școala Gimnazială Nicolae Bălcescu Baia Mare</w:t>
      </w:r>
    </w:p>
    <w:p w:rsidR="00310A1B" w:rsidRPr="00C624CE" w:rsidRDefault="00310A1B">
      <w:pPr>
        <w:spacing w:before="7" w:line="140" w:lineRule="exact"/>
        <w:rPr>
          <w:color w:val="000000" w:themeColor="text1"/>
          <w:lang w:val="it-IT"/>
        </w:rPr>
      </w:pPr>
    </w:p>
    <w:p w:rsidR="00310A1B" w:rsidRPr="00C624CE" w:rsidRDefault="00310A1B">
      <w:pPr>
        <w:spacing w:line="200" w:lineRule="exact"/>
        <w:rPr>
          <w:color w:val="000000" w:themeColor="text1"/>
          <w:lang w:val="it-IT"/>
        </w:rPr>
      </w:pPr>
    </w:p>
    <w:p w:rsidR="00310A1B" w:rsidRPr="00C624CE" w:rsidRDefault="00310A1B">
      <w:pPr>
        <w:spacing w:line="360" w:lineRule="auto"/>
        <w:rPr>
          <w:color w:val="000000" w:themeColor="text1"/>
          <w:lang w:val="pt-BR"/>
        </w:rPr>
      </w:pPr>
      <w:r w:rsidRPr="00C624CE">
        <w:rPr>
          <w:color w:val="000000" w:themeColor="text1"/>
          <w:lang w:val="it-IT"/>
        </w:rPr>
        <w:tab/>
      </w:r>
      <w:r w:rsidRPr="00C624CE">
        <w:rPr>
          <w:color w:val="000000" w:themeColor="text1"/>
          <w:lang w:val="it-IT"/>
        </w:rPr>
        <w:tab/>
      </w:r>
      <w:r w:rsidRPr="00C624CE">
        <w:rPr>
          <w:color w:val="000000" w:themeColor="text1"/>
          <w:lang w:val="it-IT"/>
        </w:rPr>
        <w:tab/>
      </w:r>
      <w:r w:rsidRPr="00C624CE">
        <w:rPr>
          <w:color w:val="000000" w:themeColor="text1"/>
          <w:lang w:val="it-IT"/>
        </w:rPr>
        <w:tab/>
      </w:r>
      <w:r w:rsidRPr="00C624CE">
        <w:rPr>
          <w:color w:val="000000" w:themeColor="text1"/>
          <w:lang w:val="it-IT"/>
        </w:rPr>
        <w:tab/>
      </w:r>
      <w:r w:rsidRPr="00C624CE">
        <w:rPr>
          <w:color w:val="000000" w:themeColor="text1"/>
          <w:lang w:val="it-IT"/>
        </w:rPr>
        <w:tab/>
      </w:r>
      <w:r w:rsidRPr="00C624CE">
        <w:rPr>
          <w:color w:val="000000" w:themeColor="text1"/>
          <w:lang w:val="it-IT"/>
        </w:rPr>
        <w:tab/>
      </w:r>
      <w:r w:rsidRPr="00C624CE">
        <w:rPr>
          <w:color w:val="000000" w:themeColor="text1"/>
          <w:lang w:val="it-IT"/>
        </w:rPr>
        <w:tab/>
      </w:r>
      <w:r w:rsidRPr="00C624CE">
        <w:rPr>
          <w:color w:val="000000" w:themeColor="text1"/>
          <w:lang w:val="it-IT"/>
        </w:rPr>
        <w:tab/>
      </w:r>
      <w:r w:rsidRPr="00C624CE">
        <w:rPr>
          <w:color w:val="000000" w:themeColor="text1"/>
          <w:lang w:val="it-IT"/>
        </w:rPr>
        <w:tab/>
      </w:r>
      <w:r w:rsidRPr="00C624CE">
        <w:rPr>
          <w:color w:val="000000" w:themeColor="text1"/>
          <w:lang w:val="pt-BR"/>
        </w:rPr>
        <w:t>Se aprobă</w:t>
      </w:r>
    </w:p>
    <w:p w:rsidR="00310A1B" w:rsidRPr="00C624CE" w:rsidRDefault="00C86A01">
      <w:pPr>
        <w:spacing w:line="360" w:lineRule="auto"/>
        <w:rPr>
          <w:color w:val="000000" w:themeColor="text1"/>
          <w:lang w:val="pt-BR"/>
        </w:rPr>
      </w:pPr>
      <w:r w:rsidRPr="00C624CE">
        <w:rPr>
          <w:color w:val="000000" w:themeColor="text1"/>
          <w:lang w:val="pt-BR"/>
        </w:rPr>
        <w:tab/>
      </w:r>
      <w:r w:rsidR="00310A1B" w:rsidRPr="00C624CE">
        <w:rPr>
          <w:color w:val="000000" w:themeColor="text1"/>
          <w:lang w:val="pt-BR"/>
        </w:rPr>
        <w:t xml:space="preserve">Data </w:t>
      </w:r>
      <w:r w:rsidR="0017073F" w:rsidRPr="00C624CE">
        <w:rPr>
          <w:color w:val="000000" w:themeColor="text1"/>
          <w:lang w:val="pt-BR"/>
        </w:rPr>
        <w:t>09.03.</w:t>
      </w:r>
      <w:r w:rsidR="00310A1B" w:rsidRPr="00C624CE">
        <w:rPr>
          <w:color w:val="000000" w:themeColor="text1"/>
          <w:lang w:val="pt-BR"/>
        </w:rPr>
        <w:t>2018</w:t>
      </w:r>
      <w:r w:rsidR="00310A1B" w:rsidRPr="00C624CE">
        <w:rPr>
          <w:color w:val="000000" w:themeColor="text1"/>
          <w:lang w:val="pt-BR"/>
        </w:rPr>
        <w:tab/>
      </w:r>
      <w:r w:rsidR="00310A1B" w:rsidRPr="00C624CE">
        <w:rPr>
          <w:color w:val="000000" w:themeColor="text1"/>
          <w:lang w:val="pt-BR"/>
        </w:rPr>
        <w:tab/>
      </w:r>
      <w:r w:rsidR="00310A1B" w:rsidRPr="00C624CE">
        <w:rPr>
          <w:color w:val="000000" w:themeColor="text1"/>
          <w:lang w:val="pt-BR"/>
        </w:rPr>
        <w:tab/>
      </w:r>
      <w:r w:rsidR="00310A1B" w:rsidRPr="00C624CE">
        <w:rPr>
          <w:color w:val="000000" w:themeColor="text1"/>
          <w:lang w:val="pt-BR"/>
        </w:rPr>
        <w:tab/>
      </w:r>
      <w:r w:rsidR="00310A1B" w:rsidRPr="00C624CE">
        <w:rPr>
          <w:color w:val="000000" w:themeColor="text1"/>
          <w:lang w:val="pt-BR"/>
        </w:rPr>
        <w:tab/>
      </w:r>
      <w:r w:rsidR="00310A1B" w:rsidRPr="00C624CE">
        <w:rPr>
          <w:color w:val="000000" w:themeColor="text1"/>
          <w:lang w:val="pt-BR"/>
        </w:rPr>
        <w:tab/>
      </w:r>
      <w:r w:rsidR="00310A1B" w:rsidRPr="00C624CE">
        <w:rPr>
          <w:color w:val="000000" w:themeColor="text1"/>
          <w:lang w:val="pt-BR"/>
        </w:rPr>
        <w:tab/>
        <w:t>Director, prof. Pop Silvia</w:t>
      </w:r>
    </w:p>
    <w:p w:rsidR="00310A1B" w:rsidRPr="00C624CE" w:rsidRDefault="00310A1B">
      <w:pPr>
        <w:spacing w:line="360" w:lineRule="auto"/>
        <w:rPr>
          <w:color w:val="000000" w:themeColor="text1"/>
          <w:lang w:val="pt-BR"/>
        </w:rPr>
      </w:pPr>
      <w:r w:rsidRPr="00C624CE">
        <w:rPr>
          <w:color w:val="000000" w:themeColor="text1"/>
          <w:lang w:val="pt-BR"/>
        </w:rPr>
        <w:tab/>
      </w:r>
      <w:r w:rsidRPr="00C624CE">
        <w:rPr>
          <w:color w:val="000000" w:themeColor="text1"/>
          <w:lang w:val="pt-BR"/>
        </w:rPr>
        <w:tab/>
      </w:r>
      <w:r w:rsidRPr="00C624CE">
        <w:rPr>
          <w:color w:val="000000" w:themeColor="text1"/>
          <w:lang w:val="pt-BR"/>
        </w:rPr>
        <w:tab/>
      </w:r>
      <w:r w:rsidRPr="00C624CE">
        <w:rPr>
          <w:color w:val="000000" w:themeColor="text1"/>
          <w:lang w:val="pt-BR"/>
        </w:rPr>
        <w:tab/>
      </w:r>
      <w:r w:rsidRPr="00C624CE">
        <w:rPr>
          <w:color w:val="000000" w:themeColor="text1"/>
          <w:lang w:val="pt-BR"/>
        </w:rPr>
        <w:tab/>
      </w:r>
      <w:r w:rsidRPr="00C624CE">
        <w:rPr>
          <w:color w:val="000000" w:themeColor="text1"/>
          <w:lang w:val="pt-BR"/>
        </w:rPr>
        <w:tab/>
      </w:r>
      <w:r w:rsidRPr="00C624CE">
        <w:rPr>
          <w:color w:val="000000" w:themeColor="text1"/>
          <w:lang w:val="pt-BR"/>
        </w:rPr>
        <w:tab/>
      </w:r>
      <w:r w:rsidRPr="00C624CE">
        <w:rPr>
          <w:color w:val="000000" w:themeColor="text1"/>
          <w:lang w:val="pt-BR"/>
        </w:rPr>
        <w:tab/>
      </w:r>
      <w:r w:rsidRPr="00C624CE">
        <w:rPr>
          <w:color w:val="000000" w:themeColor="text1"/>
          <w:lang w:val="pt-BR"/>
        </w:rPr>
        <w:tab/>
      </w:r>
      <w:r w:rsidRPr="00C624CE">
        <w:rPr>
          <w:color w:val="000000" w:themeColor="text1"/>
          <w:lang w:val="pt-BR"/>
        </w:rPr>
        <w:tab/>
      </w:r>
      <w:r w:rsidRPr="00C624CE">
        <w:rPr>
          <w:color w:val="000000" w:themeColor="text1"/>
          <w:lang w:val="pt-BR"/>
        </w:rPr>
        <w:tab/>
      </w:r>
      <w:r w:rsidRPr="00C624CE">
        <w:rPr>
          <w:color w:val="000000" w:themeColor="text1"/>
          <w:lang w:val="pt-BR"/>
        </w:rPr>
        <w:tab/>
      </w:r>
      <w:r w:rsidRPr="00C624CE">
        <w:rPr>
          <w:color w:val="000000" w:themeColor="text1"/>
          <w:lang w:val="pt-BR"/>
        </w:rPr>
        <w:tab/>
      </w:r>
      <w:r w:rsidRPr="00C624CE">
        <w:rPr>
          <w:color w:val="000000" w:themeColor="text1"/>
          <w:lang w:val="pt-BR"/>
        </w:rPr>
        <w:tab/>
      </w:r>
      <w:r w:rsidRPr="00C624CE">
        <w:rPr>
          <w:color w:val="000000" w:themeColor="text1"/>
          <w:lang w:val="pt-BR"/>
        </w:rPr>
        <w:tab/>
      </w:r>
    </w:p>
    <w:p w:rsidR="00310A1B" w:rsidRPr="00C624CE" w:rsidRDefault="00310A1B">
      <w:pPr>
        <w:jc w:val="center"/>
        <w:rPr>
          <w:rFonts w:eastAsia="Times New Roman"/>
          <w:color w:val="000000" w:themeColor="text1"/>
        </w:rPr>
      </w:pPr>
      <w:r w:rsidRPr="00C624CE">
        <w:rPr>
          <w:color w:val="000000" w:themeColor="text1"/>
        </w:rPr>
        <w:t>DOCUMENTATIE DE ATRIBUIRE</w:t>
      </w:r>
    </w:p>
    <w:p w:rsidR="00310A1B" w:rsidRPr="00C624CE" w:rsidRDefault="00310A1B">
      <w:pPr>
        <w:jc w:val="center"/>
        <w:rPr>
          <w:rFonts w:eastAsia="Times New Roman"/>
          <w:color w:val="000000" w:themeColor="text1"/>
        </w:rPr>
      </w:pPr>
    </w:p>
    <w:p w:rsidR="00310A1B" w:rsidRPr="00C624CE" w:rsidRDefault="00310A1B">
      <w:pPr>
        <w:jc w:val="center"/>
        <w:rPr>
          <w:rFonts w:eastAsia="Times New Roman"/>
          <w:color w:val="000000" w:themeColor="text1"/>
        </w:rPr>
      </w:pPr>
      <w:r w:rsidRPr="00C624CE">
        <w:rPr>
          <w:rFonts w:eastAsia="Times New Roman"/>
          <w:color w:val="000000" w:themeColor="text1"/>
        </w:rPr>
        <w:t xml:space="preserve">Pentru achizitia de </w:t>
      </w:r>
    </w:p>
    <w:p w:rsidR="00310A1B" w:rsidRPr="00C624CE" w:rsidRDefault="00310A1B">
      <w:pPr>
        <w:jc w:val="center"/>
        <w:rPr>
          <w:rFonts w:eastAsia="Times New Roman"/>
          <w:color w:val="000000" w:themeColor="text1"/>
        </w:rPr>
      </w:pPr>
      <w:r w:rsidRPr="00C624CE">
        <w:rPr>
          <w:rFonts w:eastAsia="Times New Roman"/>
          <w:color w:val="000000" w:themeColor="text1"/>
        </w:rPr>
        <w:t xml:space="preserve">“SERVICII DE CATERING” </w:t>
      </w:r>
    </w:p>
    <w:p w:rsidR="00310A1B" w:rsidRPr="00C624CE" w:rsidRDefault="00310A1B">
      <w:pPr>
        <w:jc w:val="center"/>
        <w:rPr>
          <w:rFonts w:eastAsia="Times New Roman"/>
          <w:i/>
          <w:color w:val="000000" w:themeColor="text1"/>
          <w:lang w:val="af-ZA"/>
        </w:rPr>
      </w:pPr>
      <w:r w:rsidRPr="00C624CE">
        <w:rPr>
          <w:rFonts w:eastAsia="Times New Roman"/>
          <w:color w:val="000000" w:themeColor="text1"/>
        </w:rPr>
        <w:t xml:space="preserve"> </w:t>
      </w:r>
      <w:r w:rsidRPr="00C624CE">
        <w:rPr>
          <w:color w:val="000000" w:themeColor="text1"/>
        </w:rPr>
        <w:t xml:space="preserve">  </w:t>
      </w:r>
    </w:p>
    <w:tbl>
      <w:tblPr>
        <w:tblW w:w="0" w:type="auto"/>
        <w:tblLayout w:type="fixed"/>
        <w:tblLook w:val="0000"/>
      </w:tblPr>
      <w:tblGrid>
        <w:gridCol w:w="2376"/>
        <w:gridCol w:w="6946"/>
      </w:tblGrid>
      <w:tr w:rsidR="00310A1B" w:rsidRPr="00C624CE">
        <w:trPr>
          <w:trHeight w:val="1049"/>
        </w:trPr>
        <w:tc>
          <w:tcPr>
            <w:tcW w:w="2376" w:type="dxa"/>
          </w:tcPr>
          <w:p w:rsidR="00310A1B" w:rsidRPr="00C624CE" w:rsidRDefault="00310A1B">
            <w:pPr>
              <w:snapToGrid w:val="0"/>
              <w:jc w:val="both"/>
              <w:textAlignment w:val="baseline"/>
              <w:rPr>
                <w:rFonts w:eastAsia="Times New Roman"/>
                <w:i/>
                <w:color w:val="000000" w:themeColor="text1"/>
                <w:lang w:val="af-ZA"/>
              </w:rPr>
            </w:pPr>
          </w:p>
          <w:p w:rsidR="00310A1B" w:rsidRPr="00C624CE" w:rsidRDefault="00310A1B">
            <w:pPr>
              <w:jc w:val="both"/>
              <w:textAlignment w:val="baseline"/>
              <w:rPr>
                <w:rFonts w:eastAsia="Times New Roman"/>
                <w:i/>
                <w:color w:val="000000" w:themeColor="text1"/>
                <w:lang w:val="af-ZA"/>
              </w:rPr>
            </w:pPr>
          </w:p>
          <w:p w:rsidR="00310A1B" w:rsidRPr="00C624CE" w:rsidRDefault="00310A1B">
            <w:pPr>
              <w:jc w:val="both"/>
              <w:textAlignment w:val="baseline"/>
              <w:rPr>
                <w:rFonts w:eastAsia="Times New Roman"/>
                <w:color w:val="000000" w:themeColor="text1"/>
              </w:rPr>
            </w:pPr>
            <w:r w:rsidRPr="00C624CE">
              <w:rPr>
                <w:rFonts w:eastAsia="Times New Roman"/>
                <w:i/>
                <w:color w:val="000000" w:themeColor="text1"/>
                <w:lang w:val="af-ZA"/>
              </w:rPr>
              <w:t>Cod CPV:</w:t>
            </w:r>
          </w:p>
        </w:tc>
        <w:tc>
          <w:tcPr>
            <w:tcW w:w="6946" w:type="dxa"/>
          </w:tcPr>
          <w:p w:rsidR="00310A1B" w:rsidRPr="00C624CE" w:rsidRDefault="00310A1B">
            <w:pPr>
              <w:snapToGrid w:val="0"/>
              <w:rPr>
                <w:rFonts w:eastAsia="Times New Roman"/>
                <w:color w:val="000000" w:themeColor="text1"/>
              </w:rPr>
            </w:pPr>
          </w:p>
          <w:p w:rsidR="00310A1B" w:rsidRPr="00C624CE" w:rsidRDefault="00310A1B">
            <w:pPr>
              <w:rPr>
                <w:rFonts w:eastAsia="Times New Roman"/>
                <w:color w:val="000000" w:themeColor="text1"/>
              </w:rPr>
            </w:pPr>
          </w:p>
          <w:p w:rsidR="00310A1B" w:rsidRPr="00C624CE" w:rsidRDefault="00310A1B">
            <w:pPr>
              <w:rPr>
                <w:rFonts w:eastAsia="Times New Roman"/>
                <w:color w:val="000000" w:themeColor="text1"/>
                <w:lang w:val="af-ZA"/>
              </w:rPr>
            </w:pPr>
            <w:r w:rsidRPr="00C624CE">
              <w:rPr>
                <w:rFonts w:eastAsia="Times New Roman"/>
                <w:color w:val="000000" w:themeColor="text1"/>
              </w:rPr>
              <w:t>55520000-1 Servicii de catering (Rev.2)</w:t>
            </w:r>
          </w:p>
          <w:p w:rsidR="00310A1B" w:rsidRPr="00C624CE" w:rsidRDefault="00310A1B">
            <w:pPr>
              <w:ind w:left="1271" w:hanging="1271"/>
              <w:textAlignment w:val="baseline"/>
              <w:rPr>
                <w:rFonts w:eastAsia="Times New Roman"/>
                <w:color w:val="000000" w:themeColor="text1"/>
                <w:lang w:val="af-ZA"/>
              </w:rPr>
            </w:pPr>
          </w:p>
        </w:tc>
      </w:tr>
      <w:tr w:rsidR="00310A1B" w:rsidRPr="00C624CE">
        <w:trPr>
          <w:trHeight w:val="1020"/>
        </w:trPr>
        <w:tc>
          <w:tcPr>
            <w:tcW w:w="2376" w:type="dxa"/>
          </w:tcPr>
          <w:p w:rsidR="00310A1B" w:rsidRPr="00C624CE" w:rsidRDefault="00310A1B">
            <w:pPr>
              <w:jc w:val="both"/>
              <w:textAlignment w:val="baseline"/>
              <w:rPr>
                <w:rFonts w:eastAsia="Times New Roman"/>
                <w:i/>
                <w:color w:val="000000" w:themeColor="text1"/>
                <w:lang w:val="af-ZA"/>
              </w:rPr>
            </w:pPr>
            <w:r w:rsidRPr="00C624CE">
              <w:rPr>
                <w:rFonts w:eastAsia="Times New Roman"/>
                <w:i/>
                <w:color w:val="000000" w:themeColor="text1"/>
                <w:lang w:val="af-ZA"/>
              </w:rPr>
              <w:t xml:space="preserve">Proiect </w:t>
            </w:r>
          </w:p>
          <w:p w:rsidR="00310A1B" w:rsidRPr="00C624CE" w:rsidRDefault="00310A1B">
            <w:pPr>
              <w:jc w:val="both"/>
              <w:textAlignment w:val="baseline"/>
              <w:rPr>
                <w:color w:val="000000" w:themeColor="text1"/>
              </w:rPr>
            </w:pPr>
            <w:r w:rsidRPr="00C624CE">
              <w:rPr>
                <w:rFonts w:eastAsia="Times New Roman"/>
                <w:i/>
                <w:color w:val="000000" w:themeColor="text1"/>
                <w:lang w:val="af-ZA"/>
              </w:rPr>
              <w:t>Sursa de finantare</w:t>
            </w:r>
            <w:r w:rsidRPr="00C624CE">
              <w:rPr>
                <w:rFonts w:eastAsia="Times New Roman"/>
                <w:color w:val="000000" w:themeColor="text1"/>
                <w:lang w:val="af-ZA"/>
              </w:rPr>
              <w:t>:</w:t>
            </w:r>
          </w:p>
        </w:tc>
        <w:tc>
          <w:tcPr>
            <w:tcW w:w="6946" w:type="dxa"/>
          </w:tcPr>
          <w:p w:rsidR="00310A1B" w:rsidRPr="00C624CE" w:rsidRDefault="00310A1B">
            <w:pPr>
              <w:jc w:val="both"/>
              <w:rPr>
                <w:bCs/>
                <w:color w:val="000000" w:themeColor="text1"/>
                <w:lang w:val="it-IT"/>
              </w:rPr>
            </w:pPr>
            <w:r w:rsidRPr="00C624CE">
              <w:rPr>
                <w:color w:val="000000" w:themeColor="text1"/>
                <w:lang w:val="it-IT"/>
              </w:rPr>
              <w:t>„Standarde pentru Baia Mare– incluziune și integrare f</w:t>
            </w:r>
            <w:r w:rsidRPr="00C624CE">
              <w:rPr>
                <w:color w:val="000000" w:themeColor="text1"/>
              </w:rPr>
              <w:t>ӑ</w:t>
            </w:r>
            <w:r w:rsidRPr="00C624CE">
              <w:rPr>
                <w:color w:val="000000" w:themeColor="text1"/>
                <w:lang w:val="it-IT"/>
              </w:rPr>
              <w:t>r</w:t>
            </w:r>
            <w:r w:rsidRPr="00C624CE">
              <w:rPr>
                <w:color w:val="000000" w:themeColor="text1"/>
              </w:rPr>
              <w:t>ӑ</w:t>
            </w:r>
            <w:r w:rsidRPr="00C624CE">
              <w:rPr>
                <w:color w:val="000000" w:themeColor="text1"/>
                <w:lang w:val="it-IT"/>
              </w:rPr>
              <w:t xml:space="preserve"> discriminare”</w:t>
            </w:r>
          </w:p>
          <w:p w:rsidR="00310A1B" w:rsidRPr="00C624CE" w:rsidRDefault="00310A1B">
            <w:pPr>
              <w:jc w:val="both"/>
              <w:rPr>
                <w:bCs/>
                <w:color w:val="000000" w:themeColor="text1"/>
                <w:lang w:val="it-IT"/>
              </w:rPr>
            </w:pPr>
          </w:p>
          <w:p w:rsidR="00310A1B" w:rsidRPr="00C624CE" w:rsidRDefault="00310A1B">
            <w:pPr>
              <w:jc w:val="both"/>
              <w:rPr>
                <w:rFonts w:eastAsia="Times New Roman"/>
                <w:color w:val="000000" w:themeColor="text1"/>
                <w:lang w:val="af-ZA"/>
              </w:rPr>
            </w:pPr>
            <w:r w:rsidRPr="00C624CE">
              <w:rPr>
                <w:bCs/>
                <w:color w:val="000000" w:themeColor="text1"/>
              </w:rPr>
              <w:t xml:space="preserve">FONDUL SOCIAL EUROPEAN prin Programul Operaţional Capital Uman 2014 – 2020 </w:t>
            </w:r>
          </w:p>
          <w:p w:rsidR="00310A1B" w:rsidRPr="00C624CE" w:rsidRDefault="00310A1B">
            <w:pPr>
              <w:jc w:val="both"/>
              <w:textAlignment w:val="baseline"/>
              <w:rPr>
                <w:rFonts w:eastAsia="Times New Roman"/>
                <w:color w:val="000000" w:themeColor="text1"/>
                <w:lang w:val="af-ZA"/>
              </w:rPr>
            </w:pPr>
          </w:p>
          <w:p w:rsidR="00310A1B" w:rsidRPr="00C624CE" w:rsidRDefault="00310A1B">
            <w:pPr>
              <w:jc w:val="both"/>
              <w:textAlignment w:val="baseline"/>
              <w:rPr>
                <w:rFonts w:eastAsia="Times New Roman"/>
                <w:color w:val="000000" w:themeColor="text1"/>
                <w:lang w:val="af-ZA"/>
              </w:rPr>
            </w:pPr>
          </w:p>
        </w:tc>
      </w:tr>
      <w:tr w:rsidR="00310A1B" w:rsidRPr="00C624CE">
        <w:tc>
          <w:tcPr>
            <w:tcW w:w="2376" w:type="dxa"/>
          </w:tcPr>
          <w:p w:rsidR="00310A1B" w:rsidRPr="00C624CE" w:rsidRDefault="00310A1B">
            <w:pPr>
              <w:jc w:val="both"/>
              <w:textAlignment w:val="baseline"/>
              <w:rPr>
                <w:color w:val="000000" w:themeColor="text1"/>
                <w:lang w:val="es-ES"/>
              </w:rPr>
            </w:pPr>
            <w:r w:rsidRPr="00C624CE">
              <w:rPr>
                <w:rFonts w:eastAsia="Times New Roman"/>
                <w:i/>
                <w:color w:val="000000" w:themeColor="text1"/>
                <w:lang w:val="af-ZA"/>
              </w:rPr>
              <w:t>Valoarea estimata</w:t>
            </w:r>
            <w:r w:rsidRPr="00C624CE">
              <w:rPr>
                <w:rFonts w:eastAsia="Times New Roman"/>
                <w:color w:val="000000" w:themeColor="text1"/>
                <w:lang w:val="af-ZA"/>
              </w:rPr>
              <w:t xml:space="preserve">:  </w:t>
            </w:r>
          </w:p>
        </w:tc>
        <w:tc>
          <w:tcPr>
            <w:tcW w:w="6946" w:type="dxa"/>
          </w:tcPr>
          <w:p w:rsidR="00310A1B" w:rsidRPr="00C624CE" w:rsidRDefault="00310A1B">
            <w:pPr>
              <w:jc w:val="both"/>
              <w:textAlignment w:val="baseline"/>
              <w:rPr>
                <w:rFonts w:eastAsia="Times New Roman"/>
                <w:color w:val="000000" w:themeColor="text1"/>
                <w:lang w:val="af-ZA"/>
              </w:rPr>
            </w:pPr>
            <w:r w:rsidRPr="00C624CE">
              <w:rPr>
                <w:color w:val="000000" w:themeColor="text1"/>
              </w:rPr>
              <w:t xml:space="preserve">664678,90  lei  </w:t>
            </w:r>
            <w:r w:rsidRPr="00C624CE">
              <w:rPr>
                <w:rFonts w:eastAsia="Times New Roman"/>
                <w:color w:val="000000" w:themeColor="text1"/>
                <w:lang w:val="af-ZA"/>
              </w:rPr>
              <w:t>fară TVA</w:t>
            </w:r>
          </w:p>
          <w:p w:rsidR="00310A1B" w:rsidRPr="00C624CE" w:rsidRDefault="00310A1B">
            <w:pPr>
              <w:jc w:val="both"/>
              <w:textAlignment w:val="baseline"/>
              <w:rPr>
                <w:rFonts w:eastAsia="Times New Roman"/>
                <w:color w:val="000000" w:themeColor="text1"/>
                <w:lang w:val="af-ZA"/>
              </w:rPr>
            </w:pPr>
          </w:p>
        </w:tc>
      </w:tr>
      <w:tr w:rsidR="00310A1B" w:rsidRPr="00C624CE">
        <w:tc>
          <w:tcPr>
            <w:tcW w:w="2376" w:type="dxa"/>
          </w:tcPr>
          <w:p w:rsidR="00310A1B" w:rsidRPr="00C624CE" w:rsidRDefault="00310A1B">
            <w:pPr>
              <w:jc w:val="both"/>
              <w:textAlignment w:val="baseline"/>
              <w:rPr>
                <w:rFonts w:eastAsia="Times New Roman"/>
                <w:color w:val="000000" w:themeColor="text1"/>
                <w:lang w:val="af-ZA"/>
              </w:rPr>
            </w:pPr>
            <w:r w:rsidRPr="00C624CE">
              <w:rPr>
                <w:rFonts w:eastAsia="Times New Roman"/>
                <w:i/>
                <w:color w:val="000000" w:themeColor="text1"/>
                <w:lang w:val="af-ZA"/>
              </w:rPr>
              <w:t>Procedura aplicata</w:t>
            </w:r>
            <w:r w:rsidRPr="00C624CE">
              <w:rPr>
                <w:rFonts w:eastAsia="Times New Roman"/>
                <w:color w:val="000000" w:themeColor="text1"/>
                <w:lang w:val="af-ZA"/>
              </w:rPr>
              <w:t>:</w:t>
            </w:r>
          </w:p>
        </w:tc>
        <w:tc>
          <w:tcPr>
            <w:tcW w:w="6946" w:type="dxa"/>
          </w:tcPr>
          <w:p w:rsidR="00310A1B" w:rsidRPr="00C624CE" w:rsidRDefault="00310A1B">
            <w:pPr>
              <w:ind w:left="1271" w:hanging="1271"/>
              <w:jc w:val="both"/>
              <w:textAlignment w:val="baseline"/>
              <w:rPr>
                <w:color w:val="000000" w:themeColor="text1"/>
              </w:rPr>
            </w:pPr>
            <w:r w:rsidRPr="00C624CE">
              <w:rPr>
                <w:rFonts w:eastAsia="Times New Roman"/>
                <w:color w:val="000000" w:themeColor="text1"/>
                <w:lang w:val="af-ZA"/>
              </w:rPr>
              <w:t>Procedura simplificată proprie</w:t>
            </w:r>
          </w:p>
        </w:tc>
      </w:tr>
    </w:tbl>
    <w:p w:rsidR="00310A1B" w:rsidRPr="00C624CE" w:rsidRDefault="00310A1B">
      <w:pPr>
        <w:jc w:val="center"/>
        <w:rPr>
          <w:color w:val="000000" w:themeColor="text1"/>
          <w:lang w:val="af-ZA"/>
        </w:rPr>
      </w:pPr>
    </w:p>
    <w:p w:rsidR="00310A1B" w:rsidRPr="00C624CE" w:rsidRDefault="00310A1B">
      <w:pPr>
        <w:rPr>
          <w:color w:val="000000" w:themeColor="text1"/>
          <w:lang w:val="fr-FR"/>
        </w:rPr>
      </w:pPr>
    </w:p>
    <w:p w:rsidR="00310A1B" w:rsidRPr="00C624CE" w:rsidRDefault="00310A1B">
      <w:pPr>
        <w:jc w:val="center"/>
        <w:rPr>
          <w:color w:val="000000" w:themeColor="text1"/>
          <w:lang w:val="fr-FR"/>
        </w:rPr>
      </w:pPr>
    </w:p>
    <w:p w:rsidR="00310A1B" w:rsidRPr="00C624CE" w:rsidRDefault="00310A1B">
      <w:pPr>
        <w:spacing w:line="360" w:lineRule="auto"/>
        <w:rPr>
          <w:color w:val="000000" w:themeColor="text1"/>
          <w:lang w:val="es-ES"/>
        </w:rPr>
      </w:pPr>
    </w:p>
    <w:p w:rsidR="00310A1B" w:rsidRPr="00C624CE" w:rsidRDefault="00310A1B">
      <w:pPr>
        <w:spacing w:line="360" w:lineRule="auto"/>
        <w:rPr>
          <w:color w:val="000000" w:themeColor="text1"/>
          <w:lang w:val="es-ES"/>
        </w:rPr>
      </w:pPr>
    </w:p>
    <w:p w:rsidR="00310A1B" w:rsidRPr="00C624CE" w:rsidRDefault="00310A1B">
      <w:pPr>
        <w:spacing w:line="360" w:lineRule="auto"/>
        <w:rPr>
          <w:color w:val="000000" w:themeColor="text1"/>
          <w:lang w:val="es-ES"/>
        </w:rPr>
      </w:pPr>
    </w:p>
    <w:p w:rsidR="00310A1B" w:rsidRPr="00C624CE" w:rsidRDefault="00310A1B">
      <w:pPr>
        <w:spacing w:line="360" w:lineRule="auto"/>
        <w:rPr>
          <w:color w:val="000000" w:themeColor="text1"/>
          <w:lang w:val="es-ES"/>
        </w:rPr>
      </w:pPr>
    </w:p>
    <w:p w:rsidR="00310A1B" w:rsidRPr="00C624CE" w:rsidRDefault="00310A1B">
      <w:pPr>
        <w:spacing w:line="360" w:lineRule="auto"/>
        <w:rPr>
          <w:color w:val="000000" w:themeColor="text1"/>
          <w:lang w:val="es-ES"/>
        </w:rPr>
      </w:pPr>
    </w:p>
    <w:p w:rsidR="00310A1B" w:rsidRPr="00C624CE" w:rsidRDefault="00310A1B">
      <w:pPr>
        <w:spacing w:line="360" w:lineRule="auto"/>
        <w:rPr>
          <w:color w:val="000000" w:themeColor="text1"/>
          <w:lang w:val="es-ES"/>
        </w:rPr>
      </w:pPr>
    </w:p>
    <w:p w:rsidR="00310A1B" w:rsidRPr="00C624CE" w:rsidRDefault="00310A1B">
      <w:pPr>
        <w:rPr>
          <w:color w:val="000000" w:themeColor="text1"/>
          <w:lang w:val="es-ES"/>
        </w:rPr>
      </w:pPr>
    </w:p>
    <w:p w:rsidR="00310A1B" w:rsidRPr="00C624CE" w:rsidRDefault="00310A1B">
      <w:pPr>
        <w:rPr>
          <w:color w:val="000000" w:themeColor="text1"/>
          <w:lang w:val="es-ES"/>
        </w:rPr>
      </w:pPr>
    </w:p>
    <w:p w:rsidR="00310A1B" w:rsidRPr="00C624CE" w:rsidRDefault="00310A1B">
      <w:pPr>
        <w:rPr>
          <w:color w:val="000000" w:themeColor="text1"/>
          <w:lang w:val="es-ES"/>
        </w:rPr>
      </w:pPr>
    </w:p>
    <w:p w:rsidR="00310A1B" w:rsidRPr="00C624CE" w:rsidRDefault="00310A1B">
      <w:pPr>
        <w:rPr>
          <w:color w:val="000000" w:themeColor="text1"/>
          <w:lang w:val="es-ES"/>
        </w:rPr>
      </w:pPr>
    </w:p>
    <w:p w:rsidR="00310A1B" w:rsidRPr="00C624CE" w:rsidRDefault="00310A1B">
      <w:pPr>
        <w:rPr>
          <w:color w:val="000000" w:themeColor="text1"/>
          <w:lang w:val="es-ES"/>
        </w:rPr>
      </w:pPr>
    </w:p>
    <w:p w:rsidR="00310A1B" w:rsidRPr="00C624CE" w:rsidRDefault="00310A1B">
      <w:pPr>
        <w:rPr>
          <w:color w:val="000000" w:themeColor="text1"/>
        </w:rPr>
      </w:pPr>
    </w:p>
    <w:p w:rsidR="00310A1B" w:rsidRPr="00C624CE" w:rsidRDefault="00310A1B">
      <w:pPr>
        <w:jc w:val="center"/>
        <w:rPr>
          <w:color w:val="000000" w:themeColor="text1"/>
          <w:sz w:val="36"/>
          <w:szCs w:val="36"/>
        </w:rPr>
      </w:pPr>
      <w:r w:rsidRPr="00C624CE">
        <w:rPr>
          <w:color w:val="000000" w:themeColor="text1"/>
          <w:sz w:val="36"/>
          <w:szCs w:val="36"/>
        </w:rPr>
        <w:t xml:space="preserve">Documentația de </w:t>
      </w:r>
      <w:proofErr w:type="gramStart"/>
      <w:r w:rsidRPr="00C624CE">
        <w:rPr>
          <w:color w:val="000000" w:themeColor="text1"/>
          <w:sz w:val="36"/>
          <w:szCs w:val="36"/>
        </w:rPr>
        <w:t>atribuire :</w:t>
      </w:r>
      <w:proofErr w:type="gramEnd"/>
    </w:p>
    <w:p w:rsidR="00310A1B" w:rsidRPr="00C624CE" w:rsidRDefault="00310A1B">
      <w:pPr>
        <w:jc w:val="center"/>
        <w:rPr>
          <w:color w:val="000000" w:themeColor="text1"/>
          <w:sz w:val="36"/>
          <w:szCs w:val="36"/>
        </w:rPr>
      </w:pPr>
    </w:p>
    <w:p w:rsidR="00310A1B" w:rsidRPr="00C624CE" w:rsidRDefault="00310A1B">
      <w:pPr>
        <w:jc w:val="center"/>
        <w:rPr>
          <w:color w:val="000000" w:themeColor="text1"/>
          <w:sz w:val="36"/>
          <w:szCs w:val="36"/>
          <w:lang w:val="pt-BR"/>
        </w:rPr>
      </w:pPr>
      <w:r w:rsidRPr="00C624CE">
        <w:rPr>
          <w:color w:val="000000" w:themeColor="text1"/>
          <w:sz w:val="36"/>
          <w:szCs w:val="36"/>
          <w:lang w:val="pt-BR"/>
        </w:rPr>
        <w:t>SECȚIUNEA I-Fișa de date a achiziției</w:t>
      </w:r>
    </w:p>
    <w:p w:rsidR="00310A1B" w:rsidRPr="00C624CE" w:rsidRDefault="00310A1B">
      <w:pPr>
        <w:jc w:val="center"/>
        <w:rPr>
          <w:color w:val="000000" w:themeColor="text1"/>
          <w:sz w:val="36"/>
          <w:szCs w:val="36"/>
          <w:lang w:val="it-IT"/>
        </w:rPr>
      </w:pPr>
      <w:r w:rsidRPr="00C624CE">
        <w:rPr>
          <w:color w:val="000000" w:themeColor="text1"/>
          <w:sz w:val="36"/>
          <w:szCs w:val="36"/>
          <w:lang w:val="it-IT"/>
        </w:rPr>
        <w:t>SECȚINEA II-Caietul de sarcini</w:t>
      </w:r>
    </w:p>
    <w:p w:rsidR="00310A1B" w:rsidRPr="00C624CE" w:rsidRDefault="00310A1B">
      <w:pPr>
        <w:jc w:val="center"/>
        <w:rPr>
          <w:color w:val="000000" w:themeColor="text1"/>
          <w:sz w:val="36"/>
          <w:szCs w:val="36"/>
          <w:lang w:val="it-IT"/>
        </w:rPr>
        <w:sectPr w:rsidR="00310A1B" w:rsidRPr="00C624CE">
          <w:footerReference w:type="default" r:id="rId7"/>
          <w:headerReference w:type="first" r:id="rId8"/>
          <w:footerReference w:type="first" r:id="rId9"/>
          <w:pgSz w:w="11906" w:h="16838"/>
          <w:pgMar w:top="1411" w:right="749" w:bottom="994" w:left="1411" w:header="708" w:footer="706" w:gutter="0"/>
          <w:cols w:space="708"/>
          <w:titlePg/>
          <w:docGrid w:linePitch="600" w:charSpace="32768"/>
        </w:sectPr>
      </w:pPr>
      <w:r w:rsidRPr="00C624CE">
        <w:rPr>
          <w:color w:val="000000" w:themeColor="text1"/>
          <w:sz w:val="36"/>
          <w:szCs w:val="36"/>
          <w:lang w:val="it-IT"/>
        </w:rPr>
        <w:t xml:space="preserve">SECȚIUNEA III-Formulare </w:t>
      </w:r>
    </w:p>
    <w:p w:rsidR="00310A1B" w:rsidRPr="00C624CE" w:rsidRDefault="00310A1B">
      <w:pPr>
        <w:jc w:val="center"/>
        <w:rPr>
          <w:color w:val="000000" w:themeColor="text1"/>
          <w:lang w:val="it-IT"/>
        </w:rPr>
      </w:pPr>
    </w:p>
    <w:p w:rsidR="00310A1B" w:rsidRPr="00C624CE" w:rsidRDefault="00310A1B">
      <w:pPr>
        <w:jc w:val="center"/>
        <w:rPr>
          <w:color w:val="000000" w:themeColor="text1"/>
        </w:rPr>
      </w:pPr>
      <w:r w:rsidRPr="00C624CE">
        <w:rPr>
          <w:color w:val="000000" w:themeColor="text1"/>
        </w:rPr>
        <w:t>FISA DE DATE A ACHIZITIEI</w:t>
      </w:r>
    </w:p>
    <w:p w:rsidR="00310A1B" w:rsidRPr="00C624CE" w:rsidRDefault="00310A1B">
      <w:pPr>
        <w:jc w:val="center"/>
        <w:rPr>
          <w:color w:val="000000" w:themeColor="text1"/>
        </w:rPr>
      </w:pPr>
    </w:p>
    <w:p w:rsidR="00310A1B" w:rsidRPr="00C624CE" w:rsidRDefault="00310A1B">
      <w:pPr>
        <w:rPr>
          <w:color w:val="000000" w:themeColor="text1"/>
        </w:rPr>
      </w:pPr>
    </w:p>
    <w:p w:rsidR="00310A1B" w:rsidRPr="00C624CE" w:rsidRDefault="00310A1B">
      <w:pPr>
        <w:rPr>
          <w:color w:val="000000" w:themeColor="text1"/>
        </w:rPr>
      </w:pPr>
    </w:p>
    <w:p w:rsidR="00310A1B" w:rsidRPr="00C624CE" w:rsidRDefault="00310A1B">
      <w:pPr>
        <w:rPr>
          <w:color w:val="000000" w:themeColor="text1"/>
        </w:rPr>
      </w:pPr>
      <w:r w:rsidRPr="00C624CE">
        <w:rPr>
          <w:color w:val="000000" w:themeColor="text1"/>
        </w:rPr>
        <w:t>SECTIUNEA I: AUTORITATEA CONTRACTANTA</w:t>
      </w:r>
    </w:p>
    <w:p w:rsidR="00310A1B" w:rsidRPr="00C624CE" w:rsidRDefault="00310A1B">
      <w:pPr>
        <w:rPr>
          <w:rFonts w:eastAsia="Times New Roman"/>
          <w:color w:val="000000" w:themeColor="text1"/>
        </w:rPr>
      </w:pPr>
      <w:r w:rsidRPr="00C624CE">
        <w:rPr>
          <w:color w:val="000000" w:themeColor="text1"/>
        </w:rPr>
        <w:t xml:space="preserve">I.1) DENUMIRE, ADRESA SI </w:t>
      </w:r>
      <w:proofErr w:type="gramStart"/>
      <w:r w:rsidRPr="00C624CE">
        <w:rPr>
          <w:color w:val="000000" w:themeColor="text1"/>
        </w:rPr>
        <w:t>PUNCT(</w:t>
      </w:r>
      <w:proofErr w:type="gramEnd"/>
      <w:r w:rsidRPr="00C624CE">
        <w:rPr>
          <w:color w:val="000000" w:themeColor="text1"/>
        </w:rPr>
        <w:t>E) DE CONTACT</w:t>
      </w:r>
    </w:p>
    <w:tbl>
      <w:tblPr>
        <w:tblW w:w="0" w:type="auto"/>
        <w:tblInd w:w="108" w:type="dxa"/>
        <w:tblLayout w:type="fixed"/>
        <w:tblLook w:val="0000"/>
      </w:tblPr>
      <w:tblGrid>
        <w:gridCol w:w="4680"/>
        <w:gridCol w:w="2520"/>
        <w:gridCol w:w="2620"/>
      </w:tblGrid>
      <w:tr w:rsidR="00310A1B" w:rsidRPr="00C624CE">
        <w:trPr>
          <w:trHeight w:val="326"/>
        </w:trPr>
        <w:tc>
          <w:tcPr>
            <w:tcW w:w="9820" w:type="dxa"/>
            <w:gridSpan w:val="3"/>
            <w:tcBorders>
              <w:top w:val="single" w:sz="4" w:space="0" w:color="000000"/>
              <w:left w:val="single" w:sz="4" w:space="0" w:color="000000"/>
              <w:bottom w:val="single" w:sz="4" w:space="0" w:color="000000"/>
              <w:right w:val="single" w:sz="4" w:space="0" w:color="000000"/>
            </w:tcBorders>
          </w:tcPr>
          <w:p w:rsidR="00310A1B" w:rsidRPr="00C624CE" w:rsidRDefault="00310A1B">
            <w:pPr>
              <w:rPr>
                <w:color w:val="000000" w:themeColor="text1"/>
              </w:rPr>
            </w:pPr>
            <w:r w:rsidRPr="00C624CE">
              <w:rPr>
                <w:rFonts w:eastAsia="Times New Roman"/>
                <w:color w:val="000000" w:themeColor="text1"/>
              </w:rPr>
              <w:t xml:space="preserve">Denumire oficiala: </w:t>
            </w:r>
            <w:r w:rsidRPr="00C624CE">
              <w:rPr>
                <w:color w:val="000000" w:themeColor="text1"/>
              </w:rPr>
              <w:t xml:space="preserve"> Şcoala gimnazială Nicolae Bălcescu Baia Mare (P2)</w:t>
            </w:r>
          </w:p>
        </w:tc>
      </w:tr>
      <w:tr w:rsidR="00310A1B" w:rsidRPr="00C624CE">
        <w:tc>
          <w:tcPr>
            <w:tcW w:w="9820" w:type="dxa"/>
            <w:gridSpan w:val="3"/>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eastAsia="Times New Roman" w:hAnsi="Times New Roman"/>
                <w:color w:val="000000" w:themeColor="text1"/>
              </w:rPr>
              <w:t xml:space="preserve">Adresa: </w:t>
            </w:r>
            <w:r w:rsidRPr="00C624CE">
              <w:rPr>
                <w:rFonts w:ascii="Times New Roman" w:hAnsi="Times New Roman"/>
                <w:color w:val="000000" w:themeColor="text1"/>
              </w:rPr>
              <w:t xml:space="preserve"> </w:t>
            </w:r>
            <w:r w:rsidRPr="00C624CE">
              <w:rPr>
                <w:rFonts w:ascii="Times New Roman" w:eastAsia="Times New Roman" w:hAnsi="Times New Roman"/>
                <w:color w:val="000000" w:themeColor="text1"/>
                <w:sz w:val="24"/>
                <w:szCs w:val="24"/>
              </w:rPr>
              <w:t>STR. ARENEI NR.1 , Baia Mare , Jud. Maramureș</w:t>
            </w:r>
          </w:p>
        </w:tc>
      </w:tr>
      <w:tr w:rsidR="00310A1B" w:rsidRPr="00C624CE">
        <w:tc>
          <w:tcPr>
            <w:tcW w:w="468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sz w:val="24"/>
                <w:szCs w:val="24"/>
              </w:rPr>
            </w:pPr>
            <w:r w:rsidRPr="00C624CE">
              <w:rPr>
                <w:rFonts w:ascii="Times New Roman" w:hAnsi="Times New Roman"/>
                <w:color w:val="000000" w:themeColor="text1"/>
                <w:sz w:val="24"/>
                <w:szCs w:val="24"/>
              </w:rPr>
              <w:t>Localitate:  Baia Mare, Jud. Maramureș</w:t>
            </w:r>
          </w:p>
        </w:tc>
        <w:tc>
          <w:tcPr>
            <w:tcW w:w="2520" w:type="dxa"/>
            <w:tcBorders>
              <w:top w:val="single" w:sz="4" w:space="0" w:color="000000"/>
              <w:left w:val="single" w:sz="4" w:space="0" w:color="000000"/>
              <w:bottom w:val="single" w:sz="4" w:space="0" w:color="000000"/>
            </w:tcBorders>
          </w:tcPr>
          <w:p w:rsidR="00310A1B" w:rsidRPr="00C624CE" w:rsidRDefault="00310A1B">
            <w:pPr>
              <w:pStyle w:val="p1"/>
              <w:rPr>
                <w:rFonts w:ascii="Times New Roman" w:hAnsi="Times New Roman" w:cs="Times New Roman"/>
                <w:color w:val="000000" w:themeColor="text1"/>
                <w:sz w:val="24"/>
                <w:szCs w:val="24"/>
              </w:rPr>
            </w:pPr>
            <w:r w:rsidRPr="00C624CE">
              <w:rPr>
                <w:rFonts w:ascii="Times New Roman" w:hAnsi="Times New Roman" w:cs="Times New Roman"/>
                <w:color w:val="000000" w:themeColor="text1"/>
                <w:sz w:val="24"/>
                <w:szCs w:val="24"/>
              </w:rPr>
              <w:t>Cod poştal:  430410</w:t>
            </w:r>
          </w:p>
          <w:p w:rsidR="00310A1B" w:rsidRPr="00C624CE" w:rsidRDefault="00310A1B">
            <w:pPr>
              <w:pStyle w:val="MediumShading1-Accent11"/>
              <w:rPr>
                <w:rFonts w:ascii="Times New Roman" w:hAnsi="Times New Roman"/>
                <w:color w:val="000000" w:themeColor="text1"/>
                <w:sz w:val="24"/>
                <w:szCs w:val="24"/>
              </w:rPr>
            </w:pPr>
          </w:p>
        </w:tc>
        <w:tc>
          <w:tcPr>
            <w:tcW w:w="262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sz w:val="24"/>
                <w:szCs w:val="24"/>
              </w:rPr>
              <w:t>Ţara:  Romania</w:t>
            </w:r>
          </w:p>
        </w:tc>
      </w:tr>
      <w:tr w:rsidR="00310A1B" w:rsidRPr="00C624CE">
        <w:tc>
          <w:tcPr>
            <w:tcW w:w="4680" w:type="dxa"/>
            <w:tcBorders>
              <w:top w:val="single" w:sz="4" w:space="0" w:color="000000"/>
              <w:left w:val="single" w:sz="4" w:space="0" w:color="000000"/>
              <w:bottom w:val="single" w:sz="4" w:space="0" w:color="000000"/>
            </w:tcBorders>
          </w:tcPr>
          <w:p w:rsidR="00310A1B" w:rsidRPr="00C624CE" w:rsidRDefault="00310A1B">
            <w:pPr>
              <w:pStyle w:val="p1"/>
              <w:rPr>
                <w:rFonts w:ascii="Times New Roman" w:hAnsi="Times New Roman" w:cs="Times New Roman"/>
                <w:color w:val="000000" w:themeColor="text1"/>
                <w:sz w:val="24"/>
                <w:szCs w:val="24"/>
                <w:lang w:val="es-ES"/>
              </w:rPr>
            </w:pPr>
            <w:r w:rsidRPr="00C624CE">
              <w:rPr>
                <w:rFonts w:ascii="Times New Roman" w:hAnsi="Times New Roman" w:cs="Times New Roman"/>
                <w:color w:val="000000" w:themeColor="text1"/>
                <w:sz w:val="24"/>
                <w:szCs w:val="24"/>
                <w:lang w:val="es-ES"/>
              </w:rPr>
              <w:t xml:space="preserve">Punct(e) de contact: </w:t>
            </w:r>
          </w:p>
          <w:p w:rsidR="00310A1B" w:rsidRPr="00C624CE" w:rsidRDefault="00310A1B">
            <w:pPr>
              <w:pStyle w:val="p1"/>
              <w:rPr>
                <w:rFonts w:ascii="Times New Roman" w:hAnsi="Times New Roman" w:cs="Times New Roman"/>
                <w:color w:val="000000" w:themeColor="text1"/>
                <w:sz w:val="24"/>
                <w:szCs w:val="24"/>
                <w:lang w:val="es-ES"/>
              </w:rPr>
            </w:pPr>
            <w:r w:rsidRPr="00C624CE">
              <w:rPr>
                <w:rFonts w:ascii="Times New Roman" w:hAnsi="Times New Roman" w:cs="Times New Roman"/>
                <w:color w:val="000000" w:themeColor="text1"/>
                <w:sz w:val="24"/>
                <w:szCs w:val="24"/>
              </w:rPr>
              <w:t>POP SILVIA sau BRAN CRISTINA</w:t>
            </w:r>
          </w:p>
        </w:tc>
        <w:tc>
          <w:tcPr>
            <w:tcW w:w="5140"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sz w:val="24"/>
                <w:szCs w:val="24"/>
              </w:rPr>
              <w:t>Telefon:  026221080</w:t>
            </w:r>
          </w:p>
        </w:tc>
      </w:tr>
      <w:tr w:rsidR="00310A1B" w:rsidRPr="00C624CE">
        <w:trPr>
          <w:trHeight w:val="158"/>
        </w:trPr>
        <w:tc>
          <w:tcPr>
            <w:tcW w:w="4680" w:type="dxa"/>
            <w:tcBorders>
              <w:top w:val="single" w:sz="4" w:space="0" w:color="000000"/>
              <w:left w:val="single" w:sz="4" w:space="0" w:color="000000"/>
              <w:bottom w:val="single" w:sz="4" w:space="0" w:color="000000"/>
            </w:tcBorders>
          </w:tcPr>
          <w:p w:rsidR="00310A1B" w:rsidRPr="00C624CE" w:rsidRDefault="00310A1B">
            <w:pPr>
              <w:pStyle w:val="p1"/>
              <w:rPr>
                <w:rFonts w:ascii="Times New Roman" w:hAnsi="Times New Roman" w:cs="Times New Roman"/>
                <w:color w:val="000000" w:themeColor="text1"/>
                <w:sz w:val="24"/>
                <w:szCs w:val="24"/>
              </w:rPr>
            </w:pPr>
            <w:r w:rsidRPr="00C624CE">
              <w:rPr>
                <w:rFonts w:ascii="Times New Roman" w:hAnsi="Times New Roman" w:cs="Times New Roman"/>
                <w:color w:val="000000" w:themeColor="text1"/>
                <w:sz w:val="24"/>
                <w:szCs w:val="24"/>
              </w:rPr>
              <w:t>E-mail:  scoalanbalcescu1@yahoo.com,</w:t>
            </w:r>
          </w:p>
        </w:tc>
        <w:tc>
          <w:tcPr>
            <w:tcW w:w="5140"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p1"/>
              <w:rPr>
                <w:rFonts w:ascii="Times New Roman" w:hAnsi="Times New Roman" w:cs="Times New Roman"/>
                <w:color w:val="000000" w:themeColor="text1"/>
              </w:rPr>
            </w:pPr>
            <w:r w:rsidRPr="00C624CE">
              <w:rPr>
                <w:rFonts w:ascii="Times New Roman" w:hAnsi="Times New Roman" w:cs="Times New Roman"/>
                <w:color w:val="000000" w:themeColor="text1"/>
                <w:sz w:val="24"/>
                <w:szCs w:val="24"/>
              </w:rPr>
              <w:t>Fax:  +40 026220180,</w:t>
            </w:r>
          </w:p>
        </w:tc>
      </w:tr>
      <w:tr w:rsidR="00310A1B" w:rsidRPr="00C624CE">
        <w:trPr>
          <w:trHeight w:val="606"/>
        </w:trPr>
        <w:tc>
          <w:tcPr>
            <w:tcW w:w="9820" w:type="dxa"/>
            <w:gridSpan w:val="3"/>
            <w:tcBorders>
              <w:top w:val="single" w:sz="4" w:space="0" w:color="000000"/>
              <w:left w:val="single" w:sz="4" w:space="0" w:color="000000"/>
              <w:bottom w:val="single" w:sz="4" w:space="0" w:color="000000"/>
              <w:right w:val="single" w:sz="4" w:space="0" w:color="000000"/>
            </w:tcBorders>
          </w:tcPr>
          <w:p w:rsidR="00310A1B" w:rsidRPr="00C624CE" w:rsidRDefault="00310A1B">
            <w:pPr>
              <w:pStyle w:val="p1"/>
              <w:rPr>
                <w:rFonts w:ascii="Times New Roman" w:hAnsi="Times New Roman" w:cs="Times New Roman"/>
                <w:color w:val="000000" w:themeColor="text1"/>
                <w:sz w:val="24"/>
                <w:szCs w:val="24"/>
              </w:rPr>
            </w:pPr>
            <w:r w:rsidRPr="00C624CE">
              <w:rPr>
                <w:rFonts w:ascii="Times New Roman" w:hAnsi="Times New Roman" w:cs="Times New Roman"/>
                <w:color w:val="000000" w:themeColor="text1"/>
                <w:sz w:val="24"/>
                <w:szCs w:val="24"/>
                <w:lang w:val="es-ES"/>
              </w:rPr>
              <w:t>Adresa/ele de internet (daca este cazul):</w:t>
            </w:r>
            <w:r w:rsidRPr="00C624CE">
              <w:rPr>
                <w:rFonts w:ascii="Times New Roman" w:hAnsi="Times New Roman" w:cs="Times New Roman"/>
                <w:color w:val="000000" w:themeColor="text1"/>
                <w:sz w:val="24"/>
                <w:szCs w:val="24"/>
              </w:rPr>
              <w:t xml:space="preserve"> </w:t>
            </w:r>
            <w:r w:rsidR="00C624CE">
              <w:rPr>
                <w:rFonts w:ascii="Times New Roman" w:hAnsi="Times New Roman" w:cs="Times New Roman"/>
                <w:color w:val="000000" w:themeColor="text1"/>
                <w:sz w:val="24"/>
                <w:szCs w:val="24"/>
              </w:rPr>
              <w:t>www.scoalanicolaebalcescubm.ro</w:t>
            </w:r>
          </w:p>
          <w:p w:rsidR="00310A1B" w:rsidRPr="00C624CE" w:rsidRDefault="00310A1B">
            <w:pPr>
              <w:pStyle w:val="MediumShading1-Accent11"/>
              <w:rPr>
                <w:rFonts w:ascii="Times New Roman" w:hAnsi="Times New Roman"/>
                <w:color w:val="000000" w:themeColor="text1"/>
                <w:sz w:val="24"/>
                <w:szCs w:val="24"/>
              </w:rPr>
            </w:pPr>
            <w:r w:rsidRPr="00C624CE">
              <w:rPr>
                <w:rFonts w:ascii="Times New Roman" w:hAnsi="Times New Roman"/>
                <w:color w:val="000000" w:themeColor="text1"/>
                <w:sz w:val="24"/>
                <w:szCs w:val="24"/>
              </w:rPr>
              <w:t>Adresa sediului principal al autoritaţii contractante (URL):</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sz w:val="24"/>
                <w:szCs w:val="24"/>
              </w:rPr>
              <w:t xml:space="preserve">Adresa profilului cumparatorului (URL): </w:t>
            </w:r>
            <w:hyperlink r:id="rId10" w:history="1">
              <w:r w:rsidRPr="00C624CE">
                <w:rPr>
                  <w:rStyle w:val="Hyperlink"/>
                  <w:rFonts w:ascii="Times New Roman" w:hAnsi="Times New Roman"/>
                  <w:color w:val="000000" w:themeColor="text1"/>
                  <w:sz w:val="24"/>
                  <w:szCs w:val="24"/>
                </w:rPr>
                <w:t>www.e-licitatie.ro</w:t>
              </w:r>
            </w:hyperlink>
            <w:r w:rsidRPr="00C624CE">
              <w:rPr>
                <w:rFonts w:ascii="Times New Roman" w:hAnsi="Times New Roman"/>
                <w:color w:val="000000" w:themeColor="text1"/>
                <w:sz w:val="24"/>
                <w:szCs w:val="24"/>
              </w:rPr>
              <w:t xml:space="preserve"> </w:t>
            </w:r>
          </w:p>
        </w:tc>
      </w:tr>
    </w:tbl>
    <w:p w:rsidR="00310A1B" w:rsidRPr="00C624CE" w:rsidRDefault="00310A1B">
      <w:pPr>
        <w:rPr>
          <w:color w:val="000000" w:themeColor="text1"/>
        </w:rPr>
      </w:pPr>
    </w:p>
    <w:tbl>
      <w:tblPr>
        <w:tblW w:w="0" w:type="auto"/>
        <w:tblInd w:w="108" w:type="dxa"/>
        <w:tblLayout w:type="fixed"/>
        <w:tblLook w:val="0000"/>
      </w:tblPr>
      <w:tblGrid>
        <w:gridCol w:w="9820"/>
      </w:tblGrid>
      <w:tr w:rsidR="00310A1B" w:rsidRPr="00C624CE" w:rsidTr="003A3109">
        <w:tc>
          <w:tcPr>
            <w:tcW w:w="982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Alte informaţii pot fi obţinute la:</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Punctul (punctele) de contact menţionat(e) anterior</w:t>
            </w:r>
          </w:p>
          <w:p w:rsidR="00310A1B" w:rsidRPr="00C624CE" w:rsidRDefault="00310A1B">
            <w:pPr>
              <w:pStyle w:val="MediumShading1-Accent11"/>
              <w:rPr>
                <w:rFonts w:ascii="Times New Roman" w:hAnsi="Times New Roman"/>
                <w:color w:val="000000" w:themeColor="text1"/>
              </w:rPr>
            </w:pPr>
            <w:r w:rsidRPr="00C624CE">
              <w:rPr>
                <w:rFonts w:ascii="Times New Roman" w:eastAsia="Times New Roman" w:hAnsi="Times New Roman"/>
                <w:color w:val="000000" w:themeColor="text1"/>
              </w:rPr>
              <w:t xml:space="preserve">□ Altele: </w:t>
            </w:r>
            <w:r w:rsidRPr="00C624CE">
              <w:rPr>
                <w:rFonts w:ascii="Times New Roman" w:eastAsia="Times New Roman" w:hAnsi="Times New Roman"/>
                <w:i/>
                <w:color w:val="000000" w:themeColor="text1"/>
              </w:rPr>
              <w:t>completaţi anexa A.I</w:t>
            </w:r>
          </w:p>
        </w:tc>
      </w:tr>
      <w:tr w:rsidR="00310A1B" w:rsidRPr="00C624CE" w:rsidTr="003A3109">
        <w:tc>
          <w:tcPr>
            <w:tcW w:w="982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Caietul de sarcini şi documentele suplimentare (inclusiv documentele pentru dialogul competitiv şi sistemul de achiziţie dinamic) pot fi obţinute la:</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Punctul (punctele) de contact menţionat(e) anterior</w:t>
            </w:r>
          </w:p>
          <w:p w:rsidR="00310A1B" w:rsidRPr="00C624CE" w:rsidRDefault="00310A1B">
            <w:pPr>
              <w:pStyle w:val="MediumShading1-Accent11"/>
              <w:rPr>
                <w:rFonts w:ascii="Times New Roman" w:hAnsi="Times New Roman"/>
                <w:color w:val="000000" w:themeColor="text1"/>
              </w:rPr>
            </w:pPr>
            <w:r w:rsidRPr="00C624CE">
              <w:rPr>
                <w:rFonts w:ascii="Times New Roman" w:eastAsia="Times New Roman" w:hAnsi="Times New Roman"/>
                <w:color w:val="000000" w:themeColor="text1"/>
              </w:rPr>
              <w:t xml:space="preserve">□Altele: in S.E.A.P. pe </w:t>
            </w:r>
            <w:hyperlink r:id="rId11" w:history="1">
              <w:r w:rsidRPr="00C624CE">
                <w:rPr>
                  <w:rStyle w:val="Hyperlink"/>
                  <w:rFonts w:ascii="Times New Roman" w:eastAsia="Times New Roman" w:hAnsi="Times New Roman"/>
                  <w:color w:val="000000" w:themeColor="text1"/>
                </w:rPr>
                <w:t>www.e-licitatie.ro</w:t>
              </w:r>
            </w:hyperlink>
          </w:p>
        </w:tc>
      </w:tr>
      <w:tr w:rsidR="00310A1B" w:rsidRPr="00C624CE" w:rsidTr="003A3109">
        <w:tc>
          <w:tcPr>
            <w:tcW w:w="982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Ofertele sau solicitarile de participare trebuie transmise la:</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Punctul (punctele) de contact menţionat(e) anterior</w:t>
            </w:r>
          </w:p>
          <w:p w:rsidR="00310A1B" w:rsidRPr="00C624CE" w:rsidRDefault="00310A1B">
            <w:pPr>
              <w:pStyle w:val="MediumShading1-Accent11"/>
              <w:rPr>
                <w:rFonts w:ascii="Times New Roman" w:hAnsi="Times New Roman"/>
                <w:color w:val="000000" w:themeColor="text1"/>
              </w:rPr>
            </w:pPr>
            <w:r w:rsidRPr="00C624CE">
              <w:rPr>
                <w:rFonts w:ascii="Times New Roman" w:eastAsia="Times New Roman" w:hAnsi="Times New Roman"/>
                <w:color w:val="000000" w:themeColor="text1"/>
              </w:rPr>
              <w:t xml:space="preserve">□ Altele: in S.E.A.P. pe </w:t>
            </w:r>
            <w:hyperlink r:id="rId12" w:history="1">
              <w:r w:rsidRPr="00C624CE">
                <w:rPr>
                  <w:rStyle w:val="Hyperlink"/>
                  <w:rFonts w:ascii="Times New Roman" w:eastAsia="Times New Roman" w:hAnsi="Times New Roman"/>
                  <w:color w:val="000000" w:themeColor="text1"/>
                </w:rPr>
                <w:t>www.e-licitatie.ro</w:t>
              </w:r>
            </w:hyperlink>
            <w:r w:rsidRPr="00C624CE">
              <w:rPr>
                <w:rFonts w:ascii="Times New Roman" w:eastAsia="Times New Roman" w:hAnsi="Times New Roman"/>
                <w:color w:val="000000" w:themeColor="text1"/>
              </w:rPr>
              <w:t xml:space="preserve"> </w:t>
            </w:r>
          </w:p>
        </w:tc>
      </w:tr>
      <w:tr w:rsidR="00310A1B" w:rsidRPr="00C624CE" w:rsidTr="003A3109">
        <w:tc>
          <w:tcPr>
            <w:tcW w:w="9820" w:type="dxa"/>
            <w:tcBorders>
              <w:top w:val="single" w:sz="4" w:space="0" w:color="000000"/>
              <w:left w:val="single" w:sz="4" w:space="0" w:color="000000"/>
              <w:bottom w:val="single" w:sz="4" w:space="0" w:color="000000"/>
              <w:right w:val="single" w:sz="4" w:space="0" w:color="000000"/>
            </w:tcBorders>
          </w:tcPr>
          <w:p w:rsidR="00310A1B" w:rsidRPr="00C624CE" w:rsidRDefault="00310A1B">
            <w:pPr>
              <w:rPr>
                <w:color w:val="000000" w:themeColor="text1"/>
                <w:lang w:val="pt-BR"/>
              </w:rPr>
            </w:pPr>
            <w:r w:rsidRPr="00C624CE">
              <w:rPr>
                <w:color w:val="000000" w:themeColor="text1"/>
                <w:lang w:val="pt-BR"/>
              </w:rPr>
              <w:t xml:space="preserve">Data limită de depunere a ofertelor </w:t>
            </w:r>
          </w:p>
          <w:p w:rsidR="00310A1B" w:rsidRPr="00C624CE" w:rsidRDefault="00310A1B">
            <w:pPr>
              <w:ind w:right="182"/>
              <w:rPr>
                <w:color w:val="000000" w:themeColor="text1"/>
                <w:lang w:val="it-IT"/>
              </w:rPr>
            </w:pPr>
            <w:r w:rsidRPr="00C624CE">
              <w:rPr>
                <w:color w:val="000000" w:themeColor="text1"/>
                <w:lang w:val="it-IT"/>
              </w:rPr>
              <w:t xml:space="preserve">Data: </w:t>
            </w:r>
            <w:r w:rsidR="0017073F" w:rsidRPr="00C624CE">
              <w:rPr>
                <w:color w:val="000000" w:themeColor="text1"/>
                <w:lang w:val="it-IT"/>
              </w:rPr>
              <w:t>16</w:t>
            </w:r>
            <w:r w:rsidRPr="00C624CE">
              <w:rPr>
                <w:color w:val="000000" w:themeColor="text1"/>
                <w:lang w:val="it-IT"/>
              </w:rPr>
              <w:t>.03.2018</w:t>
            </w:r>
          </w:p>
          <w:p w:rsidR="00310A1B" w:rsidRPr="00C624CE" w:rsidRDefault="00310A1B">
            <w:pPr>
              <w:spacing w:after="25"/>
              <w:ind w:right="211"/>
              <w:rPr>
                <w:color w:val="000000" w:themeColor="text1"/>
                <w:lang w:val="it-IT"/>
              </w:rPr>
            </w:pPr>
            <w:r w:rsidRPr="00C624CE">
              <w:rPr>
                <w:color w:val="000000" w:themeColor="text1"/>
                <w:lang w:val="it-IT"/>
              </w:rPr>
              <w:t>Ora limită : 1</w:t>
            </w:r>
            <w:r w:rsidR="0017073F" w:rsidRPr="00C624CE">
              <w:rPr>
                <w:color w:val="000000" w:themeColor="text1"/>
                <w:lang w:val="it-IT"/>
              </w:rPr>
              <w:t>2</w:t>
            </w:r>
            <w:r w:rsidRPr="00C624CE">
              <w:rPr>
                <w:color w:val="000000" w:themeColor="text1"/>
                <w:lang w:val="it-IT"/>
              </w:rPr>
              <w:t>,00</w:t>
            </w:r>
          </w:p>
          <w:p w:rsidR="00310A1B" w:rsidRPr="00C624CE" w:rsidRDefault="0017073F">
            <w:pPr>
              <w:spacing w:after="25"/>
              <w:ind w:right="211"/>
              <w:rPr>
                <w:color w:val="000000" w:themeColor="text1"/>
                <w:lang w:val="it-IT"/>
              </w:rPr>
            </w:pPr>
            <w:r w:rsidRPr="00C624CE">
              <w:rPr>
                <w:color w:val="000000" w:themeColor="text1"/>
                <w:lang w:val="it-IT"/>
              </w:rPr>
              <w:t>Data  deschidere ofertă</w:t>
            </w:r>
            <w:r w:rsidR="00310A1B" w:rsidRPr="00C624CE">
              <w:rPr>
                <w:color w:val="000000" w:themeColor="text1"/>
                <w:lang w:val="it-IT"/>
              </w:rPr>
              <w:t xml:space="preserve">: </w:t>
            </w:r>
            <w:r w:rsidRPr="00C624CE">
              <w:rPr>
                <w:color w:val="000000" w:themeColor="text1"/>
                <w:lang w:val="it-IT"/>
              </w:rPr>
              <w:t>16</w:t>
            </w:r>
            <w:r w:rsidR="00310A1B" w:rsidRPr="00C624CE">
              <w:rPr>
                <w:color w:val="000000" w:themeColor="text1"/>
                <w:lang w:val="it-IT"/>
              </w:rPr>
              <w:t>.03.2018</w:t>
            </w:r>
          </w:p>
          <w:p w:rsidR="00310A1B" w:rsidRPr="00C624CE" w:rsidRDefault="00310A1B">
            <w:pPr>
              <w:spacing w:after="25"/>
              <w:ind w:right="211"/>
              <w:rPr>
                <w:color w:val="000000" w:themeColor="text1"/>
                <w:lang w:val="it-IT"/>
              </w:rPr>
            </w:pPr>
            <w:r w:rsidRPr="00C624CE">
              <w:rPr>
                <w:color w:val="000000" w:themeColor="text1"/>
                <w:lang w:val="it-IT"/>
              </w:rPr>
              <w:t>Ora :1</w:t>
            </w:r>
            <w:r w:rsidR="0017073F" w:rsidRPr="00C624CE">
              <w:rPr>
                <w:color w:val="000000" w:themeColor="text1"/>
                <w:lang w:val="it-IT"/>
              </w:rPr>
              <w:t>3</w:t>
            </w:r>
            <w:r w:rsidRPr="00C624CE">
              <w:rPr>
                <w:color w:val="000000" w:themeColor="text1"/>
                <w:lang w:val="it-IT"/>
              </w:rPr>
              <w:t xml:space="preserve">,00 </w:t>
            </w:r>
          </w:p>
          <w:p w:rsidR="00310A1B" w:rsidRPr="00C624CE" w:rsidRDefault="00310A1B" w:rsidP="0017073F">
            <w:pPr>
              <w:spacing w:after="47" w:line="241" w:lineRule="auto"/>
              <w:rPr>
                <w:color w:val="000000" w:themeColor="text1"/>
              </w:rPr>
            </w:pPr>
            <w:r w:rsidRPr="00C624CE">
              <w:rPr>
                <w:color w:val="000000" w:themeColor="text1"/>
                <w:lang w:val="it-IT"/>
              </w:rPr>
              <w:t xml:space="preserve">Adresa : Baia Mare, România, Str. </w:t>
            </w:r>
            <w:proofErr w:type="gramStart"/>
            <w:r w:rsidRPr="00C624CE">
              <w:rPr>
                <w:color w:val="000000" w:themeColor="text1"/>
              </w:rPr>
              <w:t>Arenei ,nr</w:t>
            </w:r>
            <w:proofErr w:type="gramEnd"/>
            <w:r w:rsidRPr="00C624CE">
              <w:rPr>
                <w:color w:val="000000" w:themeColor="text1"/>
              </w:rPr>
              <w:t xml:space="preserve">. </w:t>
            </w:r>
            <w:proofErr w:type="gramStart"/>
            <w:r w:rsidRPr="00C624CE">
              <w:rPr>
                <w:color w:val="000000" w:themeColor="text1"/>
              </w:rPr>
              <w:t>1 ,</w:t>
            </w:r>
            <w:proofErr w:type="gramEnd"/>
            <w:r w:rsidRPr="00C624CE">
              <w:rPr>
                <w:color w:val="000000" w:themeColor="text1"/>
              </w:rPr>
              <w:t xml:space="preserve"> judetul Maramures, cod postal 430410, România.</w:t>
            </w:r>
          </w:p>
          <w:p w:rsidR="003A3109" w:rsidRPr="00C624CE" w:rsidRDefault="003A3109" w:rsidP="003A3109">
            <w:pPr>
              <w:rPr>
                <w:color w:val="000000" w:themeColor="text1"/>
                <w:lang w:val="ro-MO"/>
              </w:rPr>
            </w:pPr>
            <w:r w:rsidRPr="00C624CE">
              <w:rPr>
                <w:color w:val="000000" w:themeColor="text1"/>
                <w:lang w:val="ro-MO"/>
              </w:rPr>
              <w:t xml:space="preserve">Solicitări de clarificări se primesc până la data de 16.03.2018 </w:t>
            </w:r>
            <w:r w:rsidR="00C86A01" w:rsidRPr="00C624CE">
              <w:rPr>
                <w:color w:val="000000" w:themeColor="text1"/>
                <w:lang w:val="ro-MO"/>
              </w:rPr>
              <w:t xml:space="preserve">ora 10,00 </w:t>
            </w:r>
            <w:r w:rsidRPr="00C624CE">
              <w:rPr>
                <w:color w:val="000000" w:themeColor="text1"/>
                <w:lang w:val="ro-MO"/>
              </w:rPr>
              <w:t xml:space="preserve"> și se vor transmite la adresa de e-mail </w:t>
            </w:r>
            <w:hyperlink r:id="rId13" w:history="1">
              <w:r w:rsidRPr="00C624CE">
                <w:rPr>
                  <w:rStyle w:val="Hyperlink"/>
                  <w:color w:val="000000" w:themeColor="text1"/>
                  <w:lang w:val="ro-MO"/>
                </w:rPr>
                <w:t>scoalanbalcescu1@yahoo.com</w:t>
              </w:r>
            </w:hyperlink>
            <w:r w:rsidRPr="00C624CE">
              <w:rPr>
                <w:color w:val="000000" w:themeColor="text1"/>
                <w:lang w:val="ro-MO"/>
              </w:rPr>
              <w:t xml:space="preserve">. </w:t>
            </w:r>
          </w:p>
        </w:tc>
      </w:tr>
    </w:tbl>
    <w:p w:rsidR="00310A1B" w:rsidRPr="00C624CE" w:rsidRDefault="00310A1B">
      <w:pPr>
        <w:pStyle w:val="MediumShading1-Accent11"/>
        <w:rPr>
          <w:rFonts w:ascii="Times New Roman" w:hAnsi="Times New Roman"/>
          <w:color w:val="000000" w:themeColor="text1"/>
        </w:rPr>
      </w:pP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hAnsi="Times New Roman"/>
          <w:color w:val="000000" w:themeColor="text1"/>
        </w:rPr>
        <w:t>I.2) TIPUL AUTORITAŢII CONTRACTANTE ŞI ACTIVITATEA PRINCIPALA (ACTIVITAŢILE PRINCIPALE)</w:t>
      </w:r>
    </w:p>
    <w:tbl>
      <w:tblPr>
        <w:tblW w:w="0" w:type="auto"/>
        <w:tblInd w:w="108" w:type="dxa"/>
        <w:tblLayout w:type="fixed"/>
        <w:tblLook w:val="0000"/>
      </w:tblPr>
      <w:tblGrid>
        <w:gridCol w:w="5245"/>
        <w:gridCol w:w="4575"/>
      </w:tblGrid>
      <w:tr w:rsidR="00310A1B" w:rsidRPr="00C624CE">
        <w:tc>
          <w:tcPr>
            <w:tcW w:w="5245"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Minister sau orice alta autoritate naţionala sau federala, inclusiv subdiviziunile regionale sau locale ale acestora</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Agenţie/birou naţional sau federal</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xml:space="preserve">□ Colectivitate teritoriala </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xml:space="preserve">□ Agenţie/birou regional sau local </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xml:space="preserve">□ Organism de drept public </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Instituţie/agenţie europeana sau organizaţie europeana</w:t>
            </w:r>
          </w:p>
          <w:p w:rsidR="00310A1B" w:rsidRPr="00C624CE" w:rsidRDefault="00310A1B">
            <w:pPr>
              <w:pStyle w:val="MediumShading1-Accent11"/>
              <w:rPr>
                <w:rFonts w:ascii="Times New Roman" w:eastAsia="Times New Roman" w:hAnsi="Times New Roman"/>
                <w:color w:val="000000" w:themeColor="text1"/>
              </w:rPr>
            </w:pPr>
          </w:p>
          <w:p w:rsidR="00310A1B" w:rsidRPr="00C624CE" w:rsidRDefault="00310A1B">
            <w:pPr>
              <w:pStyle w:val="p1"/>
              <w:rPr>
                <w:rFonts w:ascii="Times New Roman" w:eastAsia="Times New Roman" w:hAnsi="Times New Roman" w:cs="Times New Roman"/>
                <w:color w:val="000000" w:themeColor="text1"/>
              </w:rPr>
            </w:pPr>
            <w:r w:rsidRPr="00C624CE">
              <w:rPr>
                <w:rFonts w:ascii="Times New Roman" w:eastAsia="Times New Roman" w:hAnsi="Times New Roman" w:cs="Times New Roman"/>
                <w:color w:val="000000" w:themeColor="text1"/>
              </w:rPr>
              <w:t xml:space="preserve">■ </w:t>
            </w:r>
            <w:r w:rsidRPr="00C624CE">
              <w:rPr>
                <w:rFonts w:ascii="Times New Roman" w:eastAsia="Times New Roman" w:hAnsi="Times New Roman" w:cs="Times New Roman"/>
                <w:color w:val="000000" w:themeColor="text1"/>
                <w:sz w:val="22"/>
                <w:szCs w:val="22"/>
                <w:lang w:val="ro-RO"/>
              </w:rPr>
              <w:t>Altele (precizaţi): Unitatea școlară</w:t>
            </w:r>
          </w:p>
          <w:p w:rsidR="00310A1B" w:rsidRPr="00C624CE" w:rsidRDefault="00310A1B">
            <w:pPr>
              <w:pStyle w:val="MediumShading1-Accent11"/>
              <w:rPr>
                <w:rFonts w:ascii="Times New Roman" w:eastAsia="Times New Roman" w:hAnsi="Times New Roman"/>
                <w:color w:val="000000" w:themeColor="text1"/>
              </w:rPr>
            </w:pPr>
          </w:p>
        </w:tc>
        <w:tc>
          <w:tcPr>
            <w:tcW w:w="4575"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Servicii publice generale</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Aparare</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Ordine şi siguranţa publica</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Mediu</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Afaceri economice şi financiare</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Sanatate</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Construcţii şi amenajari teritoriale</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Protecţie sociala</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Recreere, cultura şi religie</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 Educaţie</w:t>
            </w:r>
          </w:p>
          <w:p w:rsidR="00310A1B" w:rsidRPr="00C624CE" w:rsidRDefault="00310A1B">
            <w:pPr>
              <w:pStyle w:val="MediumShading1-Accent11"/>
              <w:rPr>
                <w:rFonts w:ascii="Times New Roman" w:hAnsi="Times New Roman"/>
                <w:color w:val="000000" w:themeColor="text1"/>
              </w:rPr>
            </w:pPr>
            <w:r w:rsidRPr="00C624CE">
              <w:rPr>
                <w:rFonts w:ascii="Times New Roman" w:eastAsia="Times New Roman" w:hAnsi="Times New Roman"/>
                <w:color w:val="000000" w:themeColor="text1"/>
              </w:rPr>
              <w:t xml:space="preserve">□ Altele (precizaţi):  </w:t>
            </w:r>
          </w:p>
        </w:tc>
      </w:tr>
      <w:tr w:rsidR="00310A1B" w:rsidRPr="00C624CE">
        <w:tc>
          <w:tcPr>
            <w:tcW w:w="9820"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lastRenderedPageBreak/>
              <w:t>Autoritatea contractanta acţioneaza in numele altor autoritaţi contractante     da □       nu ■</w:t>
            </w:r>
          </w:p>
        </w:tc>
      </w:tr>
    </w:tbl>
    <w:p w:rsidR="00310A1B" w:rsidRPr="00C624CE" w:rsidRDefault="00310A1B">
      <w:pPr>
        <w:rPr>
          <w:color w:val="000000" w:themeColor="text1"/>
          <w:lang w:val="it-IT"/>
        </w:rPr>
      </w:pPr>
    </w:p>
    <w:p w:rsidR="00310A1B" w:rsidRPr="00C624CE" w:rsidRDefault="00310A1B">
      <w:pPr>
        <w:rPr>
          <w:color w:val="000000" w:themeColor="text1"/>
        </w:rPr>
      </w:pPr>
      <w:r w:rsidRPr="00C624CE">
        <w:rPr>
          <w:color w:val="000000" w:themeColor="text1"/>
        </w:rPr>
        <w:t>SECTIUNEA II: OBIECTUL CONTRACTULUI</w:t>
      </w:r>
    </w:p>
    <w:p w:rsidR="00310A1B" w:rsidRPr="00C624CE" w:rsidRDefault="00310A1B">
      <w:pPr>
        <w:rPr>
          <w:color w:val="000000" w:themeColor="text1"/>
        </w:rPr>
      </w:pPr>
      <w:r w:rsidRPr="00C624CE">
        <w:rPr>
          <w:color w:val="000000" w:themeColor="text1"/>
        </w:rPr>
        <w:t>II.1) DESCRIERE</w:t>
      </w:r>
    </w:p>
    <w:tbl>
      <w:tblPr>
        <w:tblW w:w="0" w:type="auto"/>
        <w:tblInd w:w="108" w:type="dxa"/>
        <w:tblLayout w:type="fixed"/>
        <w:tblLook w:val="0000"/>
      </w:tblPr>
      <w:tblGrid>
        <w:gridCol w:w="2988"/>
        <w:gridCol w:w="252"/>
        <w:gridCol w:w="30"/>
        <w:gridCol w:w="3270"/>
        <w:gridCol w:w="120"/>
        <w:gridCol w:w="360"/>
        <w:gridCol w:w="2800"/>
      </w:tblGrid>
      <w:tr w:rsidR="00310A1B" w:rsidRPr="00C624CE">
        <w:trPr>
          <w:trHeight w:val="298"/>
        </w:trPr>
        <w:tc>
          <w:tcPr>
            <w:tcW w:w="9820" w:type="dxa"/>
            <w:gridSpan w:val="7"/>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II.1.1) Denumirea data contractului de autoritatea contractanta</w:t>
            </w:r>
          </w:p>
        </w:tc>
      </w:tr>
      <w:tr w:rsidR="00310A1B" w:rsidRPr="00C624CE">
        <w:tc>
          <w:tcPr>
            <w:tcW w:w="9820" w:type="dxa"/>
            <w:gridSpan w:val="7"/>
            <w:tcBorders>
              <w:top w:val="single" w:sz="4" w:space="0" w:color="000000"/>
              <w:left w:val="single" w:sz="4" w:space="0" w:color="000000"/>
              <w:bottom w:val="single" w:sz="4" w:space="0" w:color="000000"/>
              <w:right w:val="single" w:sz="4" w:space="0" w:color="000000"/>
            </w:tcBorders>
          </w:tcPr>
          <w:p w:rsidR="00310A1B" w:rsidRPr="00C624CE" w:rsidRDefault="00310A1B">
            <w:pPr>
              <w:rPr>
                <w:color w:val="000000" w:themeColor="text1"/>
                <w:lang w:val="it-IT"/>
              </w:rPr>
            </w:pPr>
            <w:r w:rsidRPr="00C624CE">
              <w:rPr>
                <w:color w:val="000000" w:themeColor="text1"/>
                <w:lang w:val="it-IT"/>
              </w:rPr>
              <w:t xml:space="preserve"> </w:t>
            </w:r>
            <w:r w:rsidRPr="00C624CE">
              <w:rPr>
                <w:rFonts w:eastAsia="Times New Roman"/>
                <w:color w:val="000000" w:themeColor="text1"/>
                <w:lang w:val="it-IT"/>
              </w:rPr>
              <w:t xml:space="preserve">Servicii de catering pentru membrii grupului tinta din proiectul </w:t>
            </w:r>
            <w:r w:rsidRPr="00C624CE">
              <w:rPr>
                <w:color w:val="000000" w:themeColor="text1"/>
                <w:lang w:val="it-IT"/>
              </w:rPr>
              <w:t>„Standarde pentru Baia Mare– incluziune și integrare f</w:t>
            </w:r>
            <w:r w:rsidRPr="00C624CE">
              <w:rPr>
                <w:color w:val="000000" w:themeColor="text1"/>
              </w:rPr>
              <w:t>ӑ</w:t>
            </w:r>
            <w:r w:rsidRPr="00C624CE">
              <w:rPr>
                <w:color w:val="000000" w:themeColor="text1"/>
                <w:lang w:val="it-IT"/>
              </w:rPr>
              <w:t>r</w:t>
            </w:r>
            <w:r w:rsidRPr="00C624CE">
              <w:rPr>
                <w:color w:val="000000" w:themeColor="text1"/>
              </w:rPr>
              <w:t>ӑ</w:t>
            </w:r>
            <w:r w:rsidRPr="00C624CE">
              <w:rPr>
                <w:color w:val="000000" w:themeColor="text1"/>
                <w:lang w:val="it-IT"/>
              </w:rPr>
              <w:t xml:space="preserve"> discriminare”</w:t>
            </w:r>
          </w:p>
        </w:tc>
      </w:tr>
      <w:tr w:rsidR="00310A1B" w:rsidRPr="00C624CE">
        <w:tc>
          <w:tcPr>
            <w:tcW w:w="9820" w:type="dxa"/>
            <w:gridSpan w:val="7"/>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jc w:val="both"/>
              <w:rPr>
                <w:rFonts w:ascii="Times New Roman" w:hAnsi="Times New Roman"/>
                <w:color w:val="000000" w:themeColor="text1"/>
              </w:rPr>
            </w:pPr>
            <w:r w:rsidRPr="00C624CE">
              <w:rPr>
                <w:rFonts w:ascii="Times New Roman" w:hAnsi="Times New Roman"/>
                <w:color w:val="000000" w:themeColor="text1"/>
              </w:rPr>
              <w:t>II.1.2) Tipul contractului si locul de executare a lucrarilor, de livrare a produselor sau de prestare a serviciilor</w:t>
            </w:r>
          </w:p>
        </w:tc>
      </w:tr>
      <w:tr w:rsidR="00310A1B" w:rsidRPr="00C624CE">
        <w:trPr>
          <w:trHeight w:val="271"/>
        </w:trPr>
        <w:tc>
          <w:tcPr>
            <w:tcW w:w="3240" w:type="dxa"/>
            <w:gridSpan w:val="2"/>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a) Lucrari                             □</w:t>
            </w:r>
          </w:p>
        </w:tc>
        <w:tc>
          <w:tcPr>
            <w:tcW w:w="3420" w:type="dxa"/>
            <w:gridSpan w:val="3"/>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B) Produse                                □ </w:t>
            </w:r>
          </w:p>
        </w:tc>
        <w:tc>
          <w:tcPr>
            <w:tcW w:w="3160"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c) Servicii                             ■</w:t>
            </w:r>
          </w:p>
        </w:tc>
      </w:tr>
      <w:tr w:rsidR="00310A1B" w:rsidRPr="00C624CE">
        <w:tc>
          <w:tcPr>
            <w:tcW w:w="3240" w:type="dxa"/>
            <w:gridSpan w:val="2"/>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Executare                               □</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Proiectare si executare           □</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Executarea, prin orice               </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mijloace, a unei lucrari,</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conform cerintelor</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specificate de autoritatea</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contractanta                          □</w:t>
            </w:r>
          </w:p>
        </w:tc>
        <w:tc>
          <w:tcPr>
            <w:tcW w:w="3420" w:type="dxa"/>
            <w:gridSpan w:val="3"/>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Cumparare                                □</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Leasing                                     □</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Inchiriere                                  □</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Inchiriere cu optiune de                </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cumparare                                 □</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O combinatie intre acestea       □</w:t>
            </w:r>
          </w:p>
        </w:tc>
        <w:tc>
          <w:tcPr>
            <w:tcW w:w="3160"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Categoria serviciilor </w:t>
            </w:r>
          </w:p>
          <w:p w:rsidR="00310A1B" w:rsidRPr="00C624CE" w:rsidRDefault="00310A1B">
            <w:pPr>
              <w:rPr>
                <w:color w:val="000000" w:themeColor="text1"/>
                <w:lang w:val="it-IT"/>
              </w:rPr>
            </w:pPr>
            <w:r w:rsidRPr="00C624CE">
              <w:rPr>
                <w:color w:val="000000" w:themeColor="text1"/>
                <w:lang w:val="it-IT"/>
              </w:rPr>
              <w:t xml:space="preserve"> </w:t>
            </w:r>
            <w:r w:rsidRPr="00C624CE">
              <w:rPr>
                <w:rFonts w:eastAsia="Times New Roman"/>
                <w:color w:val="000000" w:themeColor="text1"/>
                <w:lang w:val="it-IT"/>
              </w:rPr>
              <w:t>7 - Servicii hoteliere si restaurant</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sz w:val="24"/>
                <w:szCs w:val="24"/>
              </w:rPr>
              <w:t>Cod NUTS RO114 – Maramureș</w:t>
            </w:r>
          </w:p>
          <w:p w:rsidR="00310A1B" w:rsidRPr="00C624CE" w:rsidRDefault="00310A1B">
            <w:pPr>
              <w:pStyle w:val="MediumShading1-Accent11"/>
              <w:rPr>
                <w:rFonts w:ascii="Times New Roman" w:hAnsi="Times New Roman"/>
                <w:color w:val="000000" w:themeColor="text1"/>
              </w:rPr>
            </w:pPr>
          </w:p>
        </w:tc>
      </w:tr>
      <w:tr w:rsidR="00310A1B" w:rsidRPr="00C624CE">
        <w:trPr>
          <w:trHeight w:val="1472"/>
        </w:trPr>
        <w:tc>
          <w:tcPr>
            <w:tcW w:w="3240" w:type="dxa"/>
            <w:gridSpan w:val="2"/>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Locul principal de executare</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Cod NUTS ...............</w:t>
            </w:r>
          </w:p>
        </w:tc>
        <w:tc>
          <w:tcPr>
            <w:tcW w:w="3420" w:type="dxa"/>
            <w:gridSpan w:val="3"/>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Locul principal de livrare</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 </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Cod NUTS  </w:t>
            </w:r>
          </w:p>
        </w:tc>
        <w:tc>
          <w:tcPr>
            <w:tcW w:w="3160"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spacing w:line="276" w:lineRule="auto"/>
              <w:rPr>
                <w:rFonts w:ascii="Times New Roman" w:hAnsi="Times New Roman"/>
                <w:color w:val="000000" w:themeColor="text1"/>
              </w:rPr>
            </w:pPr>
            <w:r w:rsidRPr="00C624CE">
              <w:rPr>
                <w:rFonts w:ascii="Times New Roman" w:hAnsi="Times New Roman"/>
                <w:color w:val="000000" w:themeColor="text1"/>
              </w:rPr>
              <w:t>Locul principal de prestare</w:t>
            </w:r>
          </w:p>
          <w:p w:rsidR="00310A1B" w:rsidRPr="00C624CE" w:rsidRDefault="00310A1B">
            <w:pPr>
              <w:spacing w:line="276" w:lineRule="auto"/>
              <w:rPr>
                <w:rFonts w:eastAsia="Times New Roman"/>
                <w:color w:val="000000" w:themeColor="text1"/>
                <w:sz w:val="18"/>
                <w:szCs w:val="18"/>
              </w:rPr>
            </w:pPr>
            <w:r w:rsidRPr="00C624CE">
              <w:rPr>
                <w:color w:val="000000" w:themeColor="text1"/>
                <w:sz w:val="22"/>
                <w:szCs w:val="22"/>
                <w:lang w:val="pt-BR"/>
              </w:rPr>
              <w:t xml:space="preserve">Baia Mare , Jud. Maramureș, STR. </w:t>
            </w:r>
            <w:r w:rsidRPr="00C624CE">
              <w:rPr>
                <w:color w:val="000000" w:themeColor="text1"/>
                <w:sz w:val="22"/>
                <w:szCs w:val="22"/>
              </w:rPr>
              <w:t xml:space="preserve">Arenei  NR.1 </w:t>
            </w:r>
          </w:p>
          <w:p w:rsidR="00310A1B" w:rsidRPr="00C624CE" w:rsidRDefault="00310A1B">
            <w:pPr>
              <w:spacing w:line="276" w:lineRule="auto"/>
              <w:rPr>
                <w:rFonts w:eastAsia="Times New Roman"/>
                <w:color w:val="000000" w:themeColor="text1"/>
                <w:sz w:val="18"/>
                <w:szCs w:val="18"/>
              </w:rPr>
            </w:pPr>
          </w:p>
        </w:tc>
      </w:tr>
      <w:tr w:rsidR="00310A1B" w:rsidRPr="00C624CE">
        <w:tc>
          <w:tcPr>
            <w:tcW w:w="9820" w:type="dxa"/>
            <w:gridSpan w:val="7"/>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II.1.3) Procedura implica</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Un contract de achizitii publice                                                                                                     ■</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Punerea in aplicare a unui sistem de achizitie dinamic (SAD)                                                         □</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Incheierea unui acord-cadru                                                                                                              □</w:t>
            </w:r>
          </w:p>
        </w:tc>
      </w:tr>
      <w:tr w:rsidR="00310A1B" w:rsidRPr="00C624CE">
        <w:tc>
          <w:tcPr>
            <w:tcW w:w="9820" w:type="dxa"/>
            <w:gridSpan w:val="7"/>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II.1.5) Descrierea succinta a contractului sau a achizitiei/achizitiilor</w:t>
            </w:r>
          </w:p>
        </w:tc>
      </w:tr>
      <w:tr w:rsidR="00310A1B" w:rsidRPr="00C624CE">
        <w:tc>
          <w:tcPr>
            <w:tcW w:w="9820" w:type="dxa"/>
            <w:gridSpan w:val="7"/>
            <w:tcBorders>
              <w:top w:val="single" w:sz="4" w:space="0" w:color="000000"/>
              <w:left w:val="single" w:sz="4" w:space="0" w:color="000000"/>
              <w:bottom w:val="single" w:sz="4" w:space="0" w:color="000000"/>
              <w:right w:val="single" w:sz="4" w:space="0" w:color="000000"/>
            </w:tcBorders>
          </w:tcPr>
          <w:p w:rsidR="00310A1B" w:rsidRPr="00C624CE" w:rsidRDefault="00310A1B">
            <w:pPr>
              <w:rPr>
                <w:color w:val="000000" w:themeColor="text1"/>
                <w:lang w:val="it-IT"/>
              </w:rPr>
            </w:pPr>
            <w:r w:rsidRPr="00C624CE">
              <w:rPr>
                <w:rFonts w:eastAsia="Times New Roman"/>
                <w:color w:val="000000" w:themeColor="text1"/>
                <w:lang w:val="it-IT"/>
              </w:rPr>
              <w:t xml:space="preserve">Servicii de catering pentru membrii grupului tinta din proiectul </w:t>
            </w:r>
            <w:r w:rsidRPr="00C624CE">
              <w:rPr>
                <w:color w:val="000000" w:themeColor="text1"/>
                <w:lang w:val="it-IT"/>
              </w:rPr>
              <w:t>„Standarde pentru Baia Mare– incluziune și integrare f</w:t>
            </w:r>
            <w:r w:rsidRPr="00C624CE">
              <w:rPr>
                <w:color w:val="000000" w:themeColor="text1"/>
              </w:rPr>
              <w:t>ӑ</w:t>
            </w:r>
            <w:r w:rsidRPr="00C624CE">
              <w:rPr>
                <w:color w:val="000000" w:themeColor="text1"/>
                <w:lang w:val="it-IT"/>
              </w:rPr>
              <w:t>r</w:t>
            </w:r>
            <w:r w:rsidRPr="00C624CE">
              <w:rPr>
                <w:color w:val="000000" w:themeColor="text1"/>
              </w:rPr>
              <w:t>ӑ</w:t>
            </w:r>
            <w:r w:rsidRPr="00C624CE">
              <w:rPr>
                <w:color w:val="000000" w:themeColor="text1"/>
                <w:lang w:val="it-IT"/>
              </w:rPr>
              <w:t xml:space="preserve"> discriminare”</w:t>
            </w:r>
          </w:p>
          <w:p w:rsidR="00310A1B" w:rsidRPr="00C624CE" w:rsidRDefault="00310A1B">
            <w:pPr>
              <w:rPr>
                <w:color w:val="000000" w:themeColor="text1"/>
                <w:lang w:val="it-IT"/>
              </w:rPr>
            </w:pPr>
            <w:r w:rsidRPr="00C624CE">
              <w:rPr>
                <w:color w:val="000000" w:themeColor="text1"/>
                <w:lang w:val="it-IT"/>
              </w:rPr>
              <w:t xml:space="preserve">Obiectul contractului de achiziție public este prestarea serviciilor de catering , respectiv prepararea, pregătire și livrarea zilnică a hranei pentru 230 de copii scolaripentru o perioada maximă de 450 zile  calendaristice (în perioada anului școlar cu excepția vacanțelor școlare ), a 21 zile/lună în cadrul celor 3 ani de derulare a proiectului </w:t>
            </w:r>
          </w:p>
          <w:p w:rsidR="00310A1B" w:rsidRPr="00C624CE" w:rsidRDefault="00310A1B">
            <w:pPr>
              <w:rPr>
                <w:color w:val="000000" w:themeColor="text1"/>
                <w:lang w:val="it-IT"/>
              </w:rPr>
            </w:pPr>
            <w:r w:rsidRPr="00C624CE">
              <w:rPr>
                <w:color w:val="000000" w:themeColor="text1"/>
                <w:lang w:val="pt-BR"/>
              </w:rPr>
              <w:t xml:space="preserve">Valoarea maximă estimată a contractului este de 664678,90  lei fără TVA </w:t>
            </w:r>
          </w:p>
        </w:tc>
      </w:tr>
      <w:tr w:rsidR="00310A1B" w:rsidRPr="00C624CE">
        <w:tc>
          <w:tcPr>
            <w:tcW w:w="9820" w:type="dxa"/>
            <w:gridSpan w:val="7"/>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II.1.6) Clasificare CPV (vocabularul comun privind achizitiile)</w:t>
            </w:r>
          </w:p>
        </w:tc>
      </w:tr>
      <w:tr w:rsidR="00310A1B" w:rsidRPr="00C624CE">
        <w:tc>
          <w:tcPr>
            <w:tcW w:w="2988" w:type="dxa"/>
            <w:tcBorders>
              <w:top w:val="single" w:sz="4" w:space="0" w:color="000000"/>
              <w:left w:val="single" w:sz="4" w:space="0" w:color="000000"/>
              <w:bottom w:val="single" w:sz="4" w:space="0" w:color="000000"/>
            </w:tcBorders>
          </w:tcPr>
          <w:p w:rsidR="00310A1B" w:rsidRPr="00C624CE" w:rsidRDefault="00310A1B">
            <w:pPr>
              <w:pStyle w:val="MediumShading1-Accent11"/>
              <w:snapToGrid w:val="0"/>
              <w:rPr>
                <w:rFonts w:ascii="Times New Roman" w:hAnsi="Times New Roman"/>
                <w:color w:val="000000" w:themeColor="text1"/>
              </w:rPr>
            </w:pPr>
          </w:p>
        </w:tc>
        <w:tc>
          <w:tcPr>
            <w:tcW w:w="4032" w:type="dxa"/>
            <w:gridSpan w:val="5"/>
            <w:tcBorders>
              <w:top w:val="single" w:sz="4" w:space="0" w:color="000000"/>
              <w:left w:val="single" w:sz="4" w:space="0" w:color="000000"/>
              <w:bottom w:val="single" w:sz="4" w:space="0" w:color="000000"/>
            </w:tcBorders>
          </w:tcPr>
          <w:p w:rsidR="00310A1B" w:rsidRPr="00C624CE" w:rsidRDefault="00310A1B">
            <w:pPr>
              <w:pStyle w:val="MediumShading1-Accent11"/>
              <w:jc w:val="center"/>
              <w:rPr>
                <w:rFonts w:ascii="Times New Roman" w:hAnsi="Times New Roman"/>
                <w:color w:val="000000" w:themeColor="text1"/>
              </w:rPr>
            </w:pPr>
            <w:r w:rsidRPr="00C624CE">
              <w:rPr>
                <w:rFonts w:ascii="Times New Roman" w:hAnsi="Times New Roman"/>
                <w:color w:val="000000" w:themeColor="text1"/>
              </w:rPr>
              <w:t>Vocabular principal</w:t>
            </w:r>
          </w:p>
        </w:tc>
        <w:tc>
          <w:tcPr>
            <w:tcW w:w="280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jc w:val="center"/>
              <w:rPr>
                <w:rFonts w:ascii="Times New Roman" w:hAnsi="Times New Roman"/>
                <w:i/>
                <w:color w:val="000000" w:themeColor="text1"/>
              </w:rPr>
            </w:pPr>
            <w:r w:rsidRPr="00C624CE">
              <w:rPr>
                <w:rFonts w:ascii="Times New Roman" w:hAnsi="Times New Roman"/>
                <w:color w:val="000000" w:themeColor="text1"/>
              </w:rPr>
              <w:t>Vocabular suplimentar</w:t>
            </w:r>
          </w:p>
          <w:p w:rsidR="00310A1B" w:rsidRPr="00C624CE" w:rsidRDefault="00310A1B">
            <w:pPr>
              <w:pStyle w:val="MediumShading1-Accent11"/>
              <w:jc w:val="center"/>
              <w:rPr>
                <w:rFonts w:ascii="Times New Roman" w:hAnsi="Times New Roman"/>
                <w:color w:val="000000" w:themeColor="text1"/>
              </w:rPr>
            </w:pPr>
            <w:r w:rsidRPr="00C624CE">
              <w:rPr>
                <w:rFonts w:ascii="Times New Roman" w:hAnsi="Times New Roman"/>
                <w:i/>
                <w:color w:val="000000" w:themeColor="text1"/>
              </w:rPr>
              <w:t>(dupa caz)</w:t>
            </w:r>
          </w:p>
        </w:tc>
      </w:tr>
      <w:tr w:rsidR="00310A1B" w:rsidRPr="00C624CE">
        <w:tc>
          <w:tcPr>
            <w:tcW w:w="2988"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lang w:val="en-GB"/>
              </w:rPr>
            </w:pPr>
            <w:r w:rsidRPr="00C624CE">
              <w:rPr>
                <w:rFonts w:ascii="Times New Roman" w:hAnsi="Times New Roman"/>
                <w:color w:val="000000" w:themeColor="text1"/>
              </w:rPr>
              <w:t>Obiect principal</w:t>
            </w:r>
          </w:p>
        </w:tc>
        <w:tc>
          <w:tcPr>
            <w:tcW w:w="4032" w:type="dxa"/>
            <w:gridSpan w:val="5"/>
            <w:tcBorders>
              <w:top w:val="single" w:sz="4" w:space="0" w:color="000000"/>
              <w:left w:val="single" w:sz="4" w:space="0" w:color="000000"/>
              <w:bottom w:val="single" w:sz="4" w:space="0" w:color="000000"/>
            </w:tcBorders>
          </w:tcPr>
          <w:p w:rsidR="00310A1B" w:rsidRPr="00C624CE" w:rsidRDefault="00310A1B">
            <w:pPr>
              <w:rPr>
                <w:rFonts w:eastAsia="Times New Roman"/>
                <w:color w:val="000000" w:themeColor="text1"/>
              </w:rPr>
            </w:pPr>
            <w:r w:rsidRPr="00C624CE">
              <w:rPr>
                <w:color w:val="000000" w:themeColor="text1"/>
                <w:lang w:val="en-GB"/>
              </w:rPr>
              <w:t xml:space="preserve"> </w:t>
            </w:r>
          </w:p>
          <w:p w:rsidR="00310A1B" w:rsidRPr="00C624CE" w:rsidRDefault="00310A1B">
            <w:pPr>
              <w:rPr>
                <w:color w:val="000000" w:themeColor="text1"/>
              </w:rPr>
            </w:pPr>
            <w:r w:rsidRPr="00C624CE">
              <w:rPr>
                <w:rFonts w:eastAsia="Times New Roman"/>
                <w:color w:val="000000" w:themeColor="text1"/>
              </w:rPr>
              <w:t>55520000-1 Servicii de catering (Rev.2)</w:t>
            </w:r>
          </w:p>
          <w:p w:rsidR="00310A1B" w:rsidRPr="00C624CE" w:rsidRDefault="00310A1B">
            <w:pPr>
              <w:rPr>
                <w:color w:val="000000" w:themeColor="text1"/>
              </w:rPr>
            </w:pPr>
          </w:p>
        </w:tc>
        <w:tc>
          <w:tcPr>
            <w:tcW w:w="280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snapToGrid w:val="0"/>
              <w:rPr>
                <w:rFonts w:ascii="Times New Roman" w:hAnsi="Times New Roman"/>
                <w:color w:val="000000" w:themeColor="text1"/>
              </w:rPr>
            </w:pPr>
          </w:p>
        </w:tc>
      </w:tr>
      <w:tr w:rsidR="00310A1B" w:rsidRPr="00C624CE">
        <w:tc>
          <w:tcPr>
            <w:tcW w:w="2988"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lang w:val="en-GB"/>
              </w:rPr>
            </w:pPr>
            <w:r w:rsidRPr="00C624CE">
              <w:rPr>
                <w:rFonts w:ascii="Times New Roman" w:hAnsi="Times New Roman"/>
                <w:color w:val="000000" w:themeColor="text1"/>
              </w:rPr>
              <w:t>Obiect(e) suplimentar(e)</w:t>
            </w:r>
          </w:p>
        </w:tc>
        <w:tc>
          <w:tcPr>
            <w:tcW w:w="4032" w:type="dxa"/>
            <w:gridSpan w:val="5"/>
            <w:tcBorders>
              <w:top w:val="single" w:sz="4" w:space="0" w:color="000000"/>
              <w:left w:val="single" w:sz="4" w:space="0" w:color="000000"/>
              <w:bottom w:val="single" w:sz="4" w:space="0" w:color="000000"/>
            </w:tcBorders>
          </w:tcPr>
          <w:p w:rsidR="00310A1B" w:rsidRPr="00C624CE" w:rsidRDefault="00310A1B">
            <w:pPr>
              <w:ind w:left="-1476"/>
              <w:jc w:val="both"/>
              <w:rPr>
                <w:color w:val="000000" w:themeColor="text1"/>
              </w:rPr>
            </w:pPr>
            <w:r w:rsidRPr="00C624CE">
              <w:rPr>
                <w:color w:val="000000" w:themeColor="text1"/>
                <w:lang w:val="en-GB"/>
              </w:rPr>
              <w:t xml:space="preserve">                       </w:t>
            </w:r>
          </w:p>
          <w:p w:rsidR="00310A1B" w:rsidRPr="00C624CE" w:rsidRDefault="00310A1B">
            <w:pPr>
              <w:rPr>
                <w:color w:val="000000" w:themeColor="text1"/>
                <w:lang w:val="fr-FR"/>
              </w:rPr>
            </w:pPr>
            <w:r w:rsidRPr="00C624CE">
              <w:rPr>
                <w:color w:val="000000" w:themeColor="text1"/>
              </w:rPr>
              <w:t xml:space="preserve"> </w:t>
            </w:r>
          </w:p>
          <w:p w:rsidR="00310A1B" w:rsidRPr="00C624CE" w:rsidRDefault="00310A1B">
            <w:pPr>
              <w:pStyle w:val="MediumShading1-Accent11"/>
              <w:rPr>
                <w:rFonts w:ascii="Times New Roman" w:hAnsi="Times New Roman"/>
                <w:color w:val="000000" w:themeColor="text1"/>
                <w:lang w:val="fr-FR"/>
              </w:rPr>
            </w:pPr>
          </w:p>
        </w:tc>
        <w:tc>
          <w:tcPr>
            <w:tcW w:w="280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snapToGrid w:val="0"/>
              <w:rPr>
                <w:rFonts w:ascii="Times New Roman" w:hAnsi="Times New Roman"/>
                <w:color w:val="000000" w:themeColor="text1"/>
              </w:rPr>
            </w:pPr>
          </w:p>
        </w:tc>
      </w:tr>
      <w:tr w:rsidR="00310A1B" w:rsidRPr="00C624CE">
        <w:tc>
          <w:tcPr>
            <w:tcW w:w="9820" w:type="dxa"/>
            <w:gridSpan w:val="7"/>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II.1.7) Contractul intra sub incidenta acordului privind contractele de achizitii publice  da ■      nu □                                      </w:t>
            </w:r>
          </w:p>
        </w:tc>
      </w:tr>
      <w:tr w:rsidR="00310A1B" w:rsidRPr="00C624CE">
        <w:tc>
          <w:tcPr>
            <w:tcW w:w="9820" w:type="dxa"/>
            <w:gridSpan w:val="7"/>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II.1.8) Impartire in loturi                                                                                               da □      nu ■  </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Dacă da, este necesar să se depună oferte pentru:                                           </w:t>
            </w:r>
          </w:p>
        </w:tc>
      </w:tr>
      <w:tr w:rsidR="00310A1B" w:rsidRPr="00C624CE">
        <w:tc>
          <w:tcPr>
            <w:tcW w:w="3270" w:type="dxa"/>
            <w:gridSpan w:val="3"/>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un singur lot                       □</w:t>
            </w:r>
          </w:p>
        </w:tc>
        <w:tc>
          <w:tcPr>
            <w:tcW w:w="327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eastAsia="Times New Roman" w:hAnsi="Times New Roman"/>
                <w:color w:val="000000" w:themeColor="text1"/>
              </w:rPr>
              <w:t>unul sau mai multe loturi      □</w:t>
            </w:r>
          </w:p>
        </w:tc>
        <w:tc>
          <w:tcPr>
            <w:tcW w:w="3280" w:type="dxa"/>
            <w:gridSpan w:val="3"/>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eastAsia="Times New Roman" w:hAnsi="Times New Roman"/>
                <w:color w:val="000000" w:themeColor="text1"/>
              </w:rPr>
              <w:t>toate loturile                          □</w:t>
            </w:r>
          </w:p>
        </w:tc>
      </w:tr>
      <w:tr w:rsidR="00310A1B" w:rsidRPr="00C624CE">
        <w:tc>
          <w:tcPr>
            <w:tcW w:w="9820" w:type="dxa"/>
            <w:gridSpan w:val="7"/>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II.1.9) Vor fi acceptate variante (oferte alternative)                                                   da □      nu ■                                      </w:t>
            </w:r>
          </w:p>
        </w:tc>
      </w:tr>
    </w:tbl>
    <w:p w:rsidR="00310A1B" w:rsidRPr="00C624CE" w:rsidRDefault="00310A1B">
      <w:pPr>
        <w:rPr>
          <w:color w:val="000000" w:themeColor="text1"/>
          <w:lang w:val="it-IT"/>
        </w:rPr>
      </w:pPr>
    </w:p>
    <w:p w:rsidR="00310A1B" w:rsidRPr="00C624CE" w:rsidRDefault="00310A1B">
      <w:pPr>
        <w:rPr>
          <w:color w:val="000000" w:themeColor="text1"/>
        </w:rPr>
      </w:pPr>
      <w:r w:rsidRPr="00C624CE">
        <w:rPr>
          <w:color w:val="000000" w:themeColor="text1"/>
        </w:rPr>
        <w:lastRenderedPageBreak/>
        <w:t>II.2) CANTITATEA SAU DOMENIUL CONTRACTULUI</w:t>
      </w:r>
    </w:p>
    <w:tbl>
      <w:tblPr>
        <w:tblW w:w="0" w:type="auto"/>
        <w:tblInd w:w="108" w:type="dxa"/>
        <w:tblLayout w:type="fixed"/>
        <w:tblLook w:val="0000"/>
      </w:tblPr>
      <w:tblGrid>
        <w:gridCol w:w="9820"/>
      </w:tblGrid>
      <w:tr w:rsidR="00310A1B" w:rsidRPr="00C624CE">
        <w:tc>
          <w:tcPr>
            <w:tcW w:w="982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II.2.1) Cantitatea totala sau domeniul (inclusiv, dupa caz, toate loturile si toate optiunile)</w:t>
            </w:r>
          </w:p>
          <w:p w:rsidR="00310A1B" w:rsidRPr="00C624CE" w:rsidRDefault="00310A1B">
            <w:pPr>
              <w:rPr>
                <w:color w:val="000000" w:themeColor="text1"/>
                <w:lang w:val="ro-RO"/>
              </w:rPr>
            </w:pPr>
            <w:r w:rsidRPr="00C624CE">
              <w:rPr>
                <w:color w:val="000000" w:themeColor="text1"/>
                <w:lang w:val="ro-RO"/>
              </w:rPr>
              <w:t>Scopul acestei proceduri de atribuire este  achizitionarea de   Servicii de catering necesare pentru 230 de membri  ai grupului tinta  (afterschool )  de participanti la  activitati de educatie, programe remediale (scoala dupa scoala), pe toata perioada de desfasurare a programelor.</w:t>
            </w:r>
          </w:p>
          <w:p w:rsidR="00310A1B" w:rsidRPr="00C624CE" w:rsidRDefault="00310A1B">
            <w:pPr>
              <w:spacing w:after="21"/>
              <w:ind w:left="5"/>
              <w:rPr>
                <w:color w:val="000000" w:themeColor="text1"/>
                <w:lang w:val="ro-RO"/>
              </w:rPr>
            </w:pPr>
          </w:p>
          <w:p w:rsidR="00310A1B" w:rsidRPr="00C624CE" w:rsidRDefault="00310A1B">
            <w:pPr>
              <w:spacing w:after="21"/>
              <w:ind w:left="5"/>
              <w:rPr>
                <w:color w:val="000000" w:themeColor="text1"/>
              </w:rPr>
            </w:pPr>
            <w:r w:rsidRPr="00C624CE">
              <w:rPr>
                <w:color w:val="000000" w:themeColor="text1"/>
              </w:rPr>
              <w:t>Valoare estimate hrana participant/copil activitati  (afterschool )  școală după școală:</w:t>
            </w:r>
          </w:p>
          <w:p w:rsidR="00310A1B" w:rsidRPr="00C624CE" w:rsidRDefault="00310A1B">
            <w:pPr>
              <w:numPr>
                <w:ilvl w:val="0"/>
                <w:numId w:val="2"/>
              </w:numPr>
              <w:suppressAutoHyphens w:val="0"/>
              <w:spacing w:line="259" w:lineRule="auto"/>
              <w:ind w:left="705" w:hanging="350"/>
              <w:rPr>
                <w:color w:val="000000" w:themeColor="text1"/>
              </w:rPr>
            </w:pPr>
            <w:r w:rsidRPr="00C624CE">
              <w:rPr>
                <w:color w:val="000000" w:themeColor="text1"/>
              </w:rPr>
              <w:t>valoare estimata / pachet hrana/zi de program</w:t>
            </w:r>
            <w:r w:rsidR="004733E3" w:rsidRPr="00C624CE">
              <w:rPr>
                <w:color w:val="000000" w:themeColor="text1"/>
              </w:rPr>
              <w:t>/beneficiar</w:t>
            </w:r>
            <w:r w:rsidRPr="00C624CE">
              <w:rPr>
                <w:color w:val="000000" w:themeColor="text1"/>
              </w:rPr>
              <w:t xml:space="preserve"> = 7,00 lei cu  TVA (6,4220 lei fără TVA)</w:t>
            </w:r>
          </w:p>
          <w:p w:rsidR="00310A1B" w:rsidRPr="00C624CE" w:rsidRDefault="00310A1B">
            <w:pPr>
              <w:numPr>
                <w:ilvl w:val="0"/>
                <w:numId w:val="2"/>
              </w:numPr>
              <w:suppressAutoHyphens w:val="0"/>
              <w:spacing w:line="259" w:lineRule="auto"/>
              <w:ind w:left="705" w:hanging="350"/>
              <w:rPr>
                <w:color w:val="000000" w:themeColor="text1"/>
              </w:rPr>
            </w:pPr>
            <w:r w:rsidRPr="00C624CE">
              <w:rPr>
                <w:color w:val="000000" w:themeColor="text1"/>
              </w:rPr>
              <w:t>numar persoane beneficiare = 230 persoane</w:t>
            </w:r>
          </w:p>
          <w:p w:rsidR="00310A1B" w:rsidRPr="00C624CE" w:rsidRDefault="00310A1B">
            <w:pPr>
              <w:numPr>
                <w:ilvl w:val="0"/>
                <w:numId w:val="2"/>
              </w:numPr>
              <w:suppressAutoHyphens w:val="0"/>
              <w:spacing w:line="259" w:lineRule="auto"/>
              <w:ind w:left="705" w:hanging="350"/>
              <w:rPr>
                <w:color w:val="000000" w:themeColor="text1"/>
                <w:lang w:val="pt-BR"/>
              </w:rPr>
            </w:pPr>
            <w:r w:rsidRPr="00C624CE">
              <w:rPr>
                <w:color w:val="000000" w:themeColor="text1"/>
                <w:lang w:val="pt-BR"/>
              </w:rPr>
              <w:t xml:space="preserve">numar maxim zile de program = 450 zile  </w:t>
            </w:r>
          </w:p>
          <w:p w:rsidR="00310A1B" w:rsidRPr="00C624CE" w:rsidRDefault="00310A1B" w:rsidP="004733E3">
            <w:pPr>
              <w:numPr>
                <w:ilvl w:val="0"/>
                <w:numId w:val="2"/>
              </w:numPr>
              <w:suppressAutoHyphens w:val="0"/>
              <w:spacing w:after="160" w:line="259" w:lineRule="auto"/>
              <w:ind w:left="705" w:hanging="350"/>
              <w:rPr>
                <w:color w:val="000000" w:themeColor="text1"/>
                <w:lang w:val="it-IT"/>
              </w:rPr>
            </w:pPr>
            <w:r w:rsidRPr="00C624CE">
              <w:rPr>
                <w:color w:val="000000" w:themeColor="text1"/>
                <w:lang w:val="it-IT"/>
              </w:rPr>
              <w:t>valoare maxima estimata totala = 664678,90  lei  fără TVA</w:t>
            </w:r>
          </w:p>
        </w:tc>
      </w:tr>
      <w:tr w:rsidR="00310A1B" w:rsidRPr="00C624CE">
        <w:tc>
          <w:tcPr>
            <w:tcW w:w="982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II.2.2) Optiuni (dupa caz)                                                                                               da □      nu ■                                                                                                                                              </w:t>
            </w:r>
          </w:p>
        </w:tc>
      </w:tr>
    </w:tbl>
    <w:p w:rsidR="00310A1B" w:rsidRPr="00C624CE" w:rsidRDefault="00310A1B">
      <w:pPr>
        <w:rPr>
          <w:color w:val="000000" w:themeColor="text1"/>
          <w:lang w:val="it-IT"/>
        </w:rPr>
      </w:pPr>
    </w:p>
    <w:p w:rsidR="00310A1B" w:rsidRPr="00C624CE" w:rsidRDefault="00310A1B">
      <w:pPr>
        <w:rPr>
          <w:rFonts w:eastAsia="Times New Roman"/>
          <w:color w:val="000000" w:themeColor="text1"/>
        </w:rPr>
      </w:pPr>
      <w:r w:rsidRPr="00C624CE">
        <w:rPr>
          <w:color w:val="000000" w:themeColor="text1"/>
        </w:rPr>
        <w:t>II.3) DURATA CONTRACTULUI SAU TERMENUL PENTRU FINALIZARE</w:t>
      </w:r>
    </w:p>
    <w:tbl>
      <w:tblPr>
        <w:tblW w:w="0" w:type="auto"/>
        <w:tblInd w:w="108" w:type="dxa"/>
        <w:tblLayout w:type="fixed"/>
        <w:tblLook w:val="0000"/>
      </w:tblPr>
      <w:tblGrid>
        <w:gridCol w:w="9820"/>
      </w:tblGrid>
      <w:tr w:rsidR="00310A1B" w:rsidRPr="00C624CE">
        <w:trPr>
          <w:trHeight w:val="262"/>
        </w:trPr>
        <w:tc>
          <w:tcPr>
            <w:tcW w:w="9820" w:type="dxa"/>
            <w:tcBorders>
              <w:top w:val="single" w:sz="4" w:space="0" w:color="000000"/>
              <w:left w:val="single" w:sz="4" w:space="0" w:color="000000"/>
              <w:bottom w:val="single" w:sz="4" w:space="0" w:color="000000"/>
              <w:right w:val="single" w:sz="4" w:space="0" w:color="000000"/>
            </w:tcBorders>
          </w:tcPr>
          <w:p w:rsidR="00310A1B" w:rsidRPr="00C624CE" w:rsidRDefault="0017073F" w:rsidP="0017073F">
            <w:pPr>
              <w:pStyle w:val="MediumShading1-Accent11"/>
              <w:rPr>
                <w:rFonts w:ascii="Times New Roman" w:hAnsi="Times New Roman"/>
                <w:color w:val="000000" w:themeColor="text1"/>
              </w:rPr>
            </w:pPr>
            <w:r w:rsidRPr="00C624CE">
              <w:rPr>
                <w:rFonts w:ascii="Times New Roman" w:eastAsia="Times New Roman" w:hAnsi="Times New Roman"/>
                <w:color w:val="000000" w:themeColor="text1"/>
                <w:sz w:val="24"/>
                <w:szCs w:val="24"/>
              </w:rPr>
              <w:t xml:space="preserve">Durata contractului  </w:t>
            </w:r>
            <w:r w:rsidR="00310A1B" w:rsidRPr="00C624CE">
              <w:rPr>
                <w:rFonts w:ascii="Times New Roman" w:eastAsia="Times New Roman" w:hAnsi="Times New Roman"/>
                <w:color w:val="000000" w:themeColor="text1"/>
                <w:sz w:val="24"/>
                <w:szCs w:val="24"/>
              </w:rPr>
              <w:t xml:space="preserve">: </w:t>
            </w:r>
            <w:r w:rsidRPr="00C624CE">
              <w:rPr>
                <w:rFonts w:ascii="Times New Roman" w:hAnsi="Times New Roman"/>
                <w:color w:val="000000" w:themeColor="text1"/>
              </w:rPr>
              <w:t xml:space="preserve"> 30 luni </w:t>
            </w:r>
          </w:p>
        </w:tc>
      </w:tr>
    </w:tbl>
    <w:p w:rsidR="00310A1B" w:rsidRPr="00C624CE" w:rsidRDefault="00310A1B">
      <w:pPr>
        <w:rPr>
          <w:color w:val="000000" w:themeColor="text1"/>
          <w:lang w:val="it-IT"/>
        </w:rPr>
      </w:pPr>
    </w:p>
    <w:p w:rsidR="00310A1B" w:rsidRPr="00C624CE" w:rsidRDefault="00310A1B">
      <w:pPr>
        <w:rPr>
          <w:color w:val="000000" w:themeColor="text1"/>
        </w:rPr>
      </w:pPr>
      <w:r w:rsidRPr="00C624CE">
        <w:rPr>
          <w:color w:val="000000" w:themeColor="text1"/>
        </w:rPr>
        <w:t>II.4) AJUSTAREA PRETULUI CONTRACTULUI</w:t>
      </w:r>
    </w:p>
    <w:tbl>
      <w:tblPr>
        <w:tblW w:w="0" w:type="auto"/>
        <w:tblInd w:w="108" w:type="dxa"/>
        <w:tblLayout w:type="fixed"/>
        <w:tblLook w:val="0000"/>
      </w:tblPr>
      <w:tblGrid>
        <w:gridCol w:w="9820"/>
      </w:tblGrid>
      <w:tr w:rsidR="00310A1B" w:rsidRPr="00C624CE">
        <w:tc>
          <w:tcPr>
            <w:tcW w:w="982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II.4.1. Ajustarea pretului contractului                                                                       da □        nu ■                                                                                                                                                                                                    </w:t>
            </w:r>
          </w:p>
        </w:tc>
      </w:tr>
    </w:tbl>
    <w:p w:rsidR="00310A1B" w:rsidRPr="00C624CE" w:rsidRDefault="00310A1B">
      <w:pPr>
        <w:rPr>
          <w:color w:val="000000" w:themeColor="text1"/>
        </w:rPr>
      </w:pPr>
    </w:p>
    <w:p w:rsidR="00310A1B" w:rsidRPr="00C624CE" w:rsidRDefault="00310A1B">
      <w:pPr>
        <w:rPr>
          <w:color w:val="000000" w:themeColor="text1"/>
          <w:lang w:val="it-IT"/>
        </w:rPr>
      </w:pPr>
      <w:r w:rsidRPr="00C624CE">
        <w:rPr>
          <w:color w:val="000000" w:themeColor="text1"/>
          <w:lang w:val="it-IT"/>
        </w:rPr>
        <w:t>SECTIUNEA III: INFORMATII JURIDICE, ECONOMICE, FINANCIARE SI TEHNICE</w:t>
      </w:r>
    </w:p>
    <w:p w:rsidR="00310A1B" w:rsidRPr="00C624CE" w:rsidRDefault="00310A1B">
      <w:pPr>
        <w:rPr>
          <w:rFonts w:eastAsia="Times New Roman"/>
          <w:color w:val="000000" w:themeColor="text1"/>
        </w:rPr>
      </w:pPr>
      <w:r w:rsidRPr="00C624CE">
        <w:rPr>
          <w:color w:val="000000" w:themeColor="text1"/>
        </w:rPr>
        <w:t>III.1) CONDITII REFERITOARE LA CONTRACT</w:t>
      </w:r>
    </w:p>
    <w:tbl>
      <w:tblPr>
        <w:tblW w:w="0" w:type="auto"/>
        <w:tblInd w:w="108" w:type="dxa"/>
        <w:tblLayout w:type="fixed"/>
        <w:tblLook w:val="0000"/>
      </w:tblPr>
      <w:tblGrid>
        <w:gridCol w:w="9820"/>
      </w:tblGrid>
      <w:tr w:rsidR="00310A1B" w:rsidRPr="00C624CE">
        <w:tc>
          <w:tcPr>
            <w:tcW w:w="9820" w:type="dxa"/>
            <w:tcBorders>
              <w:top w:val="single" w:sz="4" w:space="0" w:color="000000"/>
              <w:left w:val="single" w:sz="4" w:space="0" w:color="000000"/>
              <w:bottom w:val="single" w:sz="4" w:space="0" w:color="000000"/>
              <w:right w:val="single" w:sz="4" w:space="0" w:color="000000"/>
            </w:tcBorders>
          </w:tcPr>
          <w:p w:rsidR="00310A1B" w:rsidRPr="00C624CE" w:rsidRDefault="00310A1B">
            <w:pPr>
              <w:spacing w:line="360" w:lineRule="auto"/>
              <w:rPr>
                <w:color w:val="000000" w:themeColor="text1"/>
                <w:lang w:val="it-IT"/>
              </w:rPr>
            </w:pPr>
            <w:r w:rsidRPr="00C624CE">
              <w:rPr>
                <w:rFonts w:eastAsia="Times New Roman"/>
                <w:color w:val="000000" w:themeColor="text1"/>
                <w:lang w:val="it-IT"/>
              </w:rPr>
              <w:t>III.1.1) Depozite valorice si garantii solicitate (</w:t>
            </w:r>
            <w:r w:rsidRPr="00C624CE">
              <w:rPr>
                <w:rFonts w:eastAsia="Times New Roman"/>
                <w:i/>
                <w:color w:val="000000" w:themeColor="text1"/>
                <w:lang w:val="it-IT"/>
              </w:rPr>
              <w:t>dupa caz</w:t>
            </w:r>
            <w:r w:rsidRPr="00C624CE">
              <w:rPr>
                <w:rFonts w:eastAsia="Times New Roman"/>
                <w:color w:val="000000" w:themeColor="text1"/>
                <w:lang w:val="it-IT"/>
              </w:rPr>
              <w:t>)</w:t>
            </w:r>
          </w:p>
        </w:tc>
      </w:tr>
      <w:tr w:rsidR="00310A1B" w:rsidRPr="00C624CE">
        <w:tc>
          <w:tcPr>
            <w:tcW w:w="982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III.1.1.a) Garanție de participare                                                                                  da ■       nu □    </w:t>
            </w:r>
          </w:p>
          <w:p w:rsidR="00310A1B" w:rsidRPr="00C624CE" w:rsidRDefault="00310A1B">
            <w:pPr>
              <w:jc w:val="both"/>
              <w:rPr>
                <w:rFonts w:eastAsia="Times New Roman"/>
                <w:color w:val="000000" w:themeColor="text1"/>
              </w:rPr>
            </w:pPr>
            <w:r w:rsidRPr="00C624CE">
              <w:rPr>
                <w:rFonts w:eastAsia="Times New Roman"/>
                <w:color w:val="000000" w:themeColor="text1"/>
              </w:rPr>
              <w:t xml:space="preserve">Cuantumul garantiei de participare </w:t>
            </w:r>
            <w:proofErr w:type="gramStart"/>
            <w:r w:rsidRPr="00C624CE">
              <w:rPr>
                <w:rFonts w:eastAsia="Times New Roman"/>
                <w:color w:val="000000" w:themeColor="text1"/>
              </w:rPr>
              <w:t xml:space="preserve">este  </w:t>
            </w:r>
            <w:r w:rsidRPr="00C624CE">
              <w:rPr>
                <w:color w:val="000000" w:themeColor="text1"/>
              </w:rPr>
              <w:t>6646,789</w:t>
            </w:r>
            <w:proofErr w:type="gramEnd"/>
            <w:r w:rsidRPr="00C624CE">
              <w:rPr>
                <w:color w:val="000000" w:themeColor="text1"/>
              </w:rPr>
              <w:t xml:space="preserve"> </w:t>
            </w:r>
            <w:r w:rsidRPr="00C624CE">
              <w:rPr>
                <w:rFonts w:eastAsia="Times New Roman"/>
                <w:color w:val="000000" w:themeColor="text1"/>
              </w:rPr>
              <w:t xml:space="preserve">lei. </w:t>
            </w:r>
          </w:p>
          <w:p w:rsidR="00310A1B" w:rsidRPr="00C624CE" w:rsidRDefault="00310A1B">
            <w:pPr>
              <w:jc w:val="both"/>
              <w:rPr>
                <w:rFonts w:eastAsia="Times New Roman"/>
                <w:color w:val="000000" w:themeColor="text1"/>
              </w:rPr>
            </w:pPr>
            <w:r w:rsidRPr="00C624CE">
              <w:rPr>
                <w:rFonts w:eastAsia="Times New Roman"/>
                <w:color w:val="000000" w:themeColor="text1"/>
              </w:rPr>
              <w:t xml:space="preserve">Garantia de participare poate fi constituita si in lei sau alta valuta, cursul de referinta calculat pentru plata acesteia fiind cel stabilit de Banca Nationala a Romaniei (BNR) (www.bnr.ro).Data de referinta calculata pentru constituirea garantiei de participare in valuta va fi: cu 5 zile inainte de termenul limita de depunere </w:t>
            </w:r>
            <w:proofErr w:type="gramStart"/>
            <w:r w:rsidRPr="00C624CE">
              <w:rPr>
                <w:rFonts w:eastAsia="Times New Roman"/>
                <w:color w:val="000000" w:themeColor="text1"/>
              </w:rPr>
              <w:t>a</w:t>
            </w:r>
            <w:proofErr w:type="gramEnd"/>
            <w:r w:rsidRPr="00C624CE">
              <w:rPr>
                <w:rFonts w:eastAsia="Times New Roman"/>
                <w:color w:val="000000" w:themeColor="text1"/>
              </w:rPr>
              <w:t xml:space="preserve"> ofertelor. </w:t>
            </w:r>
          </w:p>
          <w:p w:rsidR="00310A1B" w:rsidRPr="00C624CE" w:rsidRDefault="00310A1B">
            <w:pPr>
              <w:pStyle w:val="p1"/>
              <w:jc w:val="both"/>
              <w:rPr>
                <w:rFonts w:ascii="Times New Roman" w:hAnsi="Times New Roman" w:cs="Times New Roman"/>
                <w:color w:val="000000" w:themeColor="text1"/>
              </w:rPr>
            </w:pPr>
            <w:r w:rsidRPr="00C624CE">
              <w:rPr>
                <w:rFonts w:ascii="Times New Roman" w:eastAsia="Times New Roman" w:hAnsi="Times New Roman" w:cs="Times New Roman"/>
                <w:color w:val="000000" w:themeColor="text1"/>
                <w:sz w:val="24"/>
                <w:szCs w:val="24"/>
              </w:rPr>
              <w:t>Modul de constituire a garantiei de participare: </w:t>
            </w:r>
          </w:p>
          <w:p w:rsidR="00310A1B" w:rsidRPr="00C624CE" w:rsidRDefault="00310A1B">
            <w:pPr>
              <w:pStyle w:val="p1"/>
              <w:jc w:val="both"/>
              <w:rPr>
                <w:rFonts w:ascii="Times New Roman" w:hAnsi="Times New Roman" w:cs="Times New Roman"/>
                <w:color w:val="000000" w:themeColor="text1"/>
              </w:rPr>
            </w:pPr>
          </w:p>
          <w:p w:rsidR="00310A1B" w:rsidRPr="00C624CE" w:rsidRDefault="00310A1B">
            <w:pPr>
              <w:pStyle w:val="p1"/>
              <w:numPr>
                <w:ilvl w:val="0"/>
                <w:numId w:val="3"/>
              </w:numPr>
              <w:jc w:val="both"/>
              <w:rPr>
                <w:rFonts w:ascii="Times New Roman" w:eastAsia="Times New Roman" w:hAnsi="Times New Roman" w:cs="Times New Roman"/>
                <w:color w:val="000000" w:themeColor="text1"/>
                <w:sz w:val="24"/>
                <w:szCs w:val="24"/>
              </w:rPr>
            </w:pPr>
            <w:r w:rsidRPr="00C624CE">
              <w:rPr>
                <w:rFonts w:ascii="Times New Roman" w:eastAsia="Times New Roman" w:hAnsi="Times New Roman" w:cs="Times New Roman"/>
                <w:color w:val="000000" w:themeColor="text1"/>
                <w:sz w:val="24"/>
                <w:szCs w:val="24"/>
              </w:rPr>
              <w:t>Prin virament bancar in contul RO</w:t>
            </w:r>
            <w:r w:rsidR="004733E3" w:rsidRPr="00C624CE">
              <w:rPr>
                <w:rFonts w:ascii="Times New Roman" w:eastAsia="Times New Roman" w:hAnsi="Times New Roman" w:cs="Times New Roman"/>
                <w:color w:val="000000" w:themeColor="text1"/>
                <w:sz w:val="24"/>
                <w:szCs w:val="24"/>
              </w:rPr>
              <w:t>53</w:t>
            </w:r>
            <w:r w:rsidRPr="00C624CE">
              <w:rPr>
                <w:rFonts w:ascii="Times New Roman" w:eastAsia="Times New Roman" w:hAnsi="Times New Roman" w:cs="Times New Roman"/>
                <w:color w:val="000000" w:themeColor="text1"/>
                <w:sz w:val="24"/>
                <w:szCs w:val="24"/>
              </w:rPr>
              <w:t>TREZ2</w:t>
            </w:r>
            <w:r w:rsidR="004733E3" w:rsidRPr="00C624CE">
              <w:rPr>
                <w:rFonts w:ascii="Times New Roman" w:eastAsia="Times New Roman" w:hAnsi="Times New Roman" w:cs="Times New Roman"/>
                <w:color w:val="000000" w:themeColor="text1"/>
                <w:sz w:val="24"/>
                <w:szCs w:val="24"/>
              </w:rPr>
              <w:t>4A650401580201X</w:t>
            </w:r>
            <w:r w:rsidRPr="00C624CE">
              <w:rPr>
                <w:rFonts w:ascii="Times New Roman" w:eastAsia="Times New Roman" w:hAnsi="Times New Roman" w:cs="Times New Roman"/>
                <w:color w:val="000000" w:themeColor="text1"/>
                <w:sz w:val="24"/>
                <w:szCs w:val="24"/>
              </w:rPr>
              <w:t xml:space="preserve">, deschis la Trezoreria Baia Mare </w:t>
            </w:r>
          </w:p>
          <w:p w:rsidR="00310A1B" w:rsidRPr="00C624CE" w:rsidRDefault="00310A1B">
            <w:pPr>
              <w:pStyle w:val="p1"/>
              <w:numPr>
                <w:ilvl w:val="0"/>
                <w:numId w:val="3"/>
              </w:numPr>
              <w:jc w:val="both"/>
              <w:rPr>
                <w:rFonts w:ascii="Times New Roman" w:eastAsia="Times New Roman" w:hAnsi="Times New Roman" w:cs="Times New Roman"/>
                <w:color w:val="000000" w:themeColor="text1"/>
                <w:sz w:val="24"/>
                <w:szCs w:val="24"/>
              </w:rPr>
            </w:pPr>
            <w:r w:rsidRPr="00C624CE">
              <w:rPr>
                <w:rFonts w:ascii="Times New Roman" w:eastAsia="Times New Roman" w:hAnsi="Times New Roman" w:cs="Times New Roman"/>
                <w:color w:val="000000" w:themeColor="text1"/>
                <w:sz w:val="24"/>
                <w:szCs w:val="24"/>
              </w:rPr>
              <w:t xml:space="preserve">Printr-un instrument de garantare emis in conditiile legii de catre o societate bancara sau de catre o societate de </w:t>
            </w:r>
            <w:proofErr w:type="gramStart"/>
            <w:r w:rsidRPr="00C624CE">
              <w:rPr>
                <w:rFonts w:ascii="Times New Roman" w:eastAsia="Times New Roman" w:hAnsi="Times New Roman" w:cs="Times New Roman"/>
                <w:color w:val="000000" w:themeColor="text1"/>
                <w:sz w:val="24"/>
                <w:szCs w:val="24"/>
              </w:rPr>
              <w:t>asigurari,</w:t>
            </w:r>
            <w:proofErr w:type="gramEnd"/>
            <w:r w:rsidRPr="00C624CE">
              <w:rPr>
                <w:rFonts w:ascii="Times New Roman" w:eastAsia="Times New Roman" w:hAnsi="Times New Roman" w:cs="Times New Roman"/>
                <w:color w:val="000000" w:themeColor="text1"/>
                <w:sz w:val="24"/>
                <w:szCs w:val="24"/>
              </w:rPr>
              <w:t xml:space="preserve"> conform modelului prezentat in Formularul </w:t>
            </w:r>
            <w:r w:rsidR="00A2460F" w:rsidRPr="00C624CE">
              <w:rPr>
                <w:rFonts w:ascii="Times New Roman" w:eastAsia="Times New Roman" w:hAnsi="Times New Roman" w:cs="Times New Roman"/>
                <w:color w:val="000000" w:themeColor="text1"/>
                <w:sz w:val="24"/>
                <w:szCs w:val="24"/>
              </w:rPr>
              <w:t>4</w:t>
            </w:r>
            <w:r w:rsidRPr="00C624CE">
              <w:rPr>
                <w:rFonts w:ascii="Times New Roman" w:eastAsia="Times New Roman" w:hAnsi="Times New Roman" w:cs="Times New Roman"/>
                <w:color w:val="000000" w:themeColor="text1"/>
                <w:sz w:val="24"/>
                <w:szCs w:val="24"/>
              </w:rPr>
              <w:t xml:space="preserve"> din Sectiunea Formulare. </w:t>
            </w:r>
          </w:p>
          <w:p w:rsidR="00310A1B" w:rsidRPr="00C624CE" w:rsidRDefault="00310A1B">
            <w:pPr>
              <w:pStyle w:val="p1"/>
              <w:jc w:val="both"/>
              <w:rPr>
                <w:rFonts w:ascii="Times New Roman" w:eastAsia="Times New Roman" w:hAnsi="Times New Roman" w:cs="Times New Roman"/>
                <w:color w:val="000000" w:themeColor="text1"/>
                <w:sz w:val="24"/>
                <w:szCs w:val="24"/>
              </w:rPr>
            </w:pPr>
            <w:r w:rsidRPr="00C624CE">
              <w:rPr>
                <w:rFonts w:ascii="Times New Roman" w:eastAsia="Times New Roman" w:hAnsi="Times New Roman" w:cs="Times New Roman"/>
                <w:color w:val="000000" w:themeColor="text1"/>
                <w:sz w:val="24"/>
                <w:szCs w:val="24"/>
              </w:rPr>
              <w:t>Perioada de valabilitate a garantiei: 120 de zile de la termenul limita pentru depunerea ofertelor. Garantia trebuie sa fie irevocabila. Instrumentul de garantare trebuie sa prevada ca plata garantiei de participare se va executa neconditionat, respectiv la prima cerere a</w:t>
            </w:r>
          </w:p>
          <w:p w:rsidR="00310A1B" w:rsidRPr="00C624CE" w:rsidRDefault="00310A1B">
            <w:pPr>
              <w:pStyle w:val="p1"/>
              <w:jc w:val="both"/>
              <w:rPr>
                <w:rFonts w:ascii="Times New Roman" w:eastAsia="Times New Roman" w:hAnsi="Times New Roman" w:cs="Times New Roman"/>
                <w:color w:val="000000" w:themeColor="text1"/>
                <w:sz w:val="24"/>
                <w:szCs w:val="24"/>
              </w:rPr>
            </w:pPr>
            <w:proofErr w:type="gramStart"/>
            <w:r w:rsidRPr="00C624CE">
              <w:rPr>
                <w:rFonts w:ascii="Times New Roman" w:eastAsia="Times New Roman" w:hAnsi="Times New Roman" w:cs="Times New Roman"/>
                <w:color w:val="000000" w:themeColor="text1"/>
                <w:sz w:val="24"/>
                <w:szCs w:val="24"/>
              </w:rPr>
              <w:t>beneficiarului</w:t>
            </w:r>
            <w:proofErr w:type="gramEnd"/>
            <w:r w:rsidRPr="00C624CE">
              <w:rPr>
                <w:rFonts w:ascii="Times New Roman" w:eastAsia="Times New Roman" w:hAnsi="Times New Roman" w:cs="Times New Roman"/>
                <w:color w:val="000000" w:themeColor="text1"/>
                <w:sz w:val="24"/>
                <w:szCs w:val="24"/>
              </w:rPr>
              <w:t>, pe baza declaratiei acestuia cu privire la culpa persoanei garantate.</w:t>
            </w:r>
          </w:p>
          <w:p w:rsidR="00310A1B" w:rsidRPr="00C624CE" w:rsidRDefault="00310A1B">
            <w:pPr>
              <w:pStyle w:val="p1"/>
              <w:jc w:val="both"/>
              <w:rPr>
                <w:rFonts w:ascii="Times New Roman" w:eastAsia="Times New Roman" w:hAnsi="Times New Roman" w:cs="Times New Roman"/>
                <w:color w:val="000000" w:themeColor="text1"/>
                <w:sz w:val="24"/>
                <w:szCs w:val="24"/>
              </w:rPr>
            </w:pPr>
            <w:r w:rsidRPr="00C624CE">
              <w:rPr>
                <w:rFonts w:ascii="Times New Roman" w:eastAsia="Times New Roman" w:hAnsi="Times New Roman" w:cs="Times New Roman"/>
                <w:color w:val="000000" w:themeColor="text1"/>
                <w:sz w:val="24"/>
                <w:szCs w:val="24"/>
              </w:rPr>
              <w:t>In cazul depunerii de oferte in asociere, garantia de participare trebuie constituita in numele asocierii si sa mentioneze ca acopera in mod solidar toti membrii grupului de operatori economici.</w:t>
            </w:r>
          </w:p>
          <w:p w:rsidR="00310A1B" w:rsidRPr="00C624CE" w:rsidRDefault="00310A1B">
            <w:pPr>
              <w:pStyle w:val="p1"/>
              <w:jc w:val="both"/>
              <w:rPr>
                <w:rFonts w:ascii="Times New Roman" w:eastAsia="Times New Roman" w:hAnsi="Times New Roman" w:cs="Times New Roman"/>
                <w:color w:val="000000" w:themeColor="text1"/>
                <w:sz w:val="24"/>
                <w:szCs w:val="24"/>
              </w:rPr>
            </w:pPr>
            <w:r w:rsidRPr="00C624CE">
              <w:rPr>
                <w:rFonts w:ascii="Times New Roman" w:eastAsia="Times New Roman" w:hAnsi="Times New Roman" w:cs="Times New Roman"/>
                <w:color w:val="000000" w:themeColor="text1"/>
                <w:sz w:val="24"/>
                <w:szCs w:val="24"/>
              </w:rPr>
              <w:t>Garantia de participare emisa in alta limba decat va fi insotita de traducerea autorizata in limba romana. </w:t>
            </w:r>
          </w:p>
          <w:p w:rsidR="00310A1B" w:rsidRPr="00C624CE" w:rsidRDefault="00310A1B">
            <w:pPr>
              <w:pStyle w:val="p1"/>
              <w:jc w:val="both"/>
              <w:rPr>
                <w:rFonts w:ascii="Times New Roman" w:hAnsi="Times New Roman" w:cs="Times New Roman"/>
                <w:color w:val="000000" w:themeColor="text1"/>
              </w:rPr>
            </w:pPr>
            <w:r w:rsidRPr="00C624CE">
              <w:rPr>
                <w:rFonts w:ascii="Times New Roman" w:eastAsia="Times New Roman" w:hAnsi="Times New Roman" w:cs="Times New Roman"/>
                <w:color w:val="000000" w:themeColor="text1"/>
                <w:sz w:val="24"/>
                <w:szCs w:val="24"/>
              </w:rPr>
              <w:t xml:space="preserve">Documentul de constituire a garantiei de participare va fi depus la sediul autoritatii contractante, pana la data si ora-limita de depunere </w:t>
            </w:r>
            <w:proofErr w:type="gramStart"/>
            <w:r w:rsidRPr="00C624CE">
              <w:rPr>
                <w:rFonts w:ascii="Times New Roman" w:eastAsia="Times New Roman" w:hAnsi="Times New Roman" w:cs="Times New Roman"/>
                <w:color w:val="000000" w:themeColor="text1"/>
                <w:sz w:val="24"/>
                <w:szCs w:val="24"/>
              </w:rPr>
              <w:t>a</w:t>
            </w:r>
            <w:proofErr w:type="gramEnd"/>
            <w:r w:rsidRPr="00C624CE">
              <w:rPr>
                <w:rFonts w:ascii="Times New Roman" w:eastAsia="Times New Roman" w:hAnsi="Times New Roman" w:cs="Times New Roman"/>
                <w:color w:val="000000" w:themeColor="text1"/>
                <w:sz w:val="24"/>
                <w:szCs w:val="24"/>
              </w:rPr>
              <w:t xml:space="preserve"> ofertelor.</w:t>
            </w:r>
            <w:r w:rsidRPr="00C624CE">
              <w:rPr>
                <w:rFonts w:ascii="Times New Roman" w:eastAsia="Times New Roman" w:hAnsi="Times New Roman" w:cs="Times New Roman"/>
                <w:i/>
                <w:color w:val="000000" w:themeColor="text1"/>
                <w:sz w:val="20"/>
                <w:szCs w:val="20"/>
              </w:rPr>
              <w:t xml:space="preserve"> </w:t>
            </w:r>
          </w:p>
          <w:p w:rsidR="00310A1B" w:rsidRPr="00C624CE" w:rsidRDefault="00310A1B">
            <w:pPr>
              <w:pStyle w:val="MediumShading1-Accent11"/>
              <w:rPr>
                <w:rFonts w:ascii="Times New Roman" w:eastAsia="Times New Roman" w:hAnsi="Times New Roman"/>
                <w:color w:val="000000" w:themeColor="text1"/>
              </w:rPr>
            </w:pPr>
            <w:r w:rsidRPr="00C624CE">
              <w:rPr>
                <w:rFonts w:ascii="Times New Roman" w:hAnsi="Times New Roman"/>
                <w:color w:val="000000" w:themeColor="text1"/>
              </w:rPr>
              <w:lastRenderedPageBreak/>
              <w:t xml:space="preserve">                                                                                                                                                                                                </w:t>
            </w:r>
          </w:p>
          <w:p w:rsidR="00310A1B" w:rsidRPr="00C624CE" w:rsidRDefault="00310A1B">
            <w:pPr>
              <w:pStyle w:val="p1"/>
              <w:jc w:val="both"/>
              <w:rPr>
                <w:rFonts w:ascii="Times New Roman" w:hAnsi="Times New Roman" w:cs="Times New Roman"/>
                <w:color w:val="000000" w:themeColor="text1"/>
              </w:rPr>
            </w:pPr>
          </w:p>
        </w:tc>
      </w:tr>
      <w:tr w:rsidR="00310A1B" w:rsidRPr="00C624CE">
        <w:tc>
          <w:tcPr>
            <w:tcW w:w="982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jc w:val="both"/>
              <w:rPr>
                <w:rFonts w:ascii="Times New Roman" w:hAnsi="Times New Roman"/>
                <w:color w:val="000000" w:themeColor="text1"/>
              </w:rPr>
            </w:pPr>
            <w:r w:rsidRPr="00C624CE">
              <w:rPr>
                <w:rFonts w:ascii="Times New Roman" w:hAnsi="Times New Roman"/>
                <w:color w:val="000000" w:themeColor="text1"/>
              </w:rPr>
              <w:lastRenderedPageBreak/>
              <w:t>III.1.1.b) Garantie de buna executie                                                                             da       nu ■</w:t>
            </w:r>
          </w:p>
          <w:p w:rsidR="00310A1B" w:rsidRPr="00C624CE" w:rsidRDefault="00310A1B">
            <w:pPr>
              <w:pStyle w:val="MediumShading1-Accent11"/>
              <w:jc w:val="both"/>
              <w:rPr>
                <w:rFonts w:ascii="Times New Roman" w:hAnsi="Times New Roman"/>
                <w:color w:val="000000" w:themeColor="text1"/>
                <w:sz w:val="24"/>
                <w:szCs w:val="24"/>
                <w:lang w:val="pt-BR"/>
              </w:rPr>
            </w:pPr>
          </w:p>
          <w:p w:rsidR="00310A1B" w:rsidRPr="00C624CE" w:rsidRDefault="00310A1B">
            <w:pPr>
              <w:pStyle w:val="MediumShading1-Accent11"/>
              <w:jc w:val="both"/>
              <w:rPr>
                <w:rFonts w:ascii="Times New Roman" w:hAnsi="Times New Roman"/>
                <w:color w:val="000000" w:themeColor="text1"/>
              </w:rPr>
            </w:pPr>
          </w:p>
        </w:tc>
      </w:tr>
      <w:tr w:rsidR="00310A1B" w:rsidRPr="00C624CE">
        <w:tc>
          <w:tcPr>
            <w:tcW w:w="982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jc w:val="both"/>
              <w:rPr>
                <w:rFonts w:ascii="Times New Roman" w:hAnsi="Times New Roman"/>
                <w:color w:val="000000" w:themeColor="text1"/>
              </w:rPr>
            </w:pPr>
            <w:r w:rsidRPr="00C624CE">
              <w:rPr>
                <w:rFonts w:ascii="Times New Roman" w:hAnsi="Times New Roman"/>
                <w:color w:val="000000" w:themeColor="text1"/>
              </w:rPr>
              <w:t>III.1.2) Principalele modalitati de finantare si plata si/sau trimitere la dispozitiile relevante</w:t>
            </w:r>
          </w:p>
          <w:p w:rsidR="00310A1B" w:rsidRPr="00C624CE" w:rsidRDefault="00310A1B">
            <w:pPr>
              <w:jc w:val="both"/>
              <w:rPr>
                <w:color w:val="000000" w:themeColor="text1"/>
                <w:lang w:val="it-IT"/>
              </w:rPr>
            </w:pPr>
            <w:r w:rsidRPr="00C624CE">
              <w:rPr>
                <w:color w:val="000000" w:themeColor="text1"/>
                <w:lang w:val="it-IT"/>
              </w:rPr>
              <w:t xml:space="preserve"> </w:t>
            </w:r>
            <w:r w:rsidRPr="00C624CE">
              <w:rPr>
                <w:rFonts w:eastAsia="Times New Roman"/>
                <w:color w:val="000000" w:themeColor="text1"/>
                <w:lang w:val="it-IT"/>
              </w:rPr>
              <w:t xml:space="preserve">Proiect </w:t>
            </w:r>
            <w:r w:rsidRPr="00C624CE">
              <w:rPr>
                <w:color w:val="000000" w:themeColor="text1"/>
                <w:lang w:val="it-IT"/>
              </w:rPr>
              <w:t>„Standarde pentru Baia Mare– incluziune și integrare f</w:t>
            </w:r>
            <w:r w:rsidRPr="00C624CE">
              <w:rPr>
                <w:color w:val="000000" w:themeColor="text1"/>
              </w:rPr>
              <w:t>ӑ</w:t>
            </w:r>
            <w:r w:rsidRPr="00C624CE">
              <w:rPr>
                <w:color w:val="000000" w:themeColor="text1"/>
                <w:lang w:val="it-IT"/>
              </w:rPr>
              <w:t>r</w:t>
            </w:r>
            <w:r w:rsidRPr="00C624CE">
              <w:rPr>
                <w:color w:val="000000" w:themeColor="text1"/>
              </w:rPr>
              <w:t>ӑ</w:t>
            </w:r>
            <w:r w:rsidRPr="00C624CE">
              <w:rPr>
                <w:color w:val="000000" w:themeColor="text1"/>
                <w:lang w:val="it-IT"/>
              </w:rPr>
              <w:t xml:space="preserve"> discriminare”</w:t>
            </w:r>
            <w:r w:rsidRPr="00C624CE">
              <w:rPr>
                <w:rFonts w:eastAsia="Times New Roman"/>
                <w:color w:val="000000" w:themeColor="text1"/>
                <w:lang w:val="it-IT"/>
              </w:rPr>
              <w:t xml:space="preserve"> - Contract finantare nr.: </w:t>
            </w:r>
            <w:r w:rsidRPr="00C624CE">
              <w:rPr>
                <w:color w:val="000000" w:themeColor="text1"/>
                <w:lang w:val="it-IT"/>
              </w:rPr>
              <w:t>POCU/18/4/1/101688</w:t>
            </w:r>
            <w:r w:rsidRPr="00C624CE">
              <w:rPr>
                <w:rFonts w:eastAsia="Times New Roman"/>
                <w:color w:val="000000" w:themeColor="text1"/>
                <w:lang w:val="it-IT"/>
              </w:rPr>
              <w:t>, finantat din FSE prin POCU 2014-2020/ buget de stat</w:t>
            </w:r>
          </w:p>
        </w:tc>
      </w:tr>
      <w:tr w:rsidR="00310A1B" w:rsidRPr="00C624CE">
        <w:tc>
          <w:tcPr>
            <w:tcW w:w="982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jc w:val="both"/>
              <w:rPr>
                <w:rFonts w:ascii="Times New Roman" w:hAnsi="Times New Roman"/>
                <w:color w:val="000000" w:themeColor="text1"/>
              </w:rPr>
            </w:pPr>
            <w:r w:rsidRPr="00C624CE">
              <w:rPr>
                <w:rFonts w:ascii="Times New Roman" w:hAnsi="Times New Roman"/>
                <w:color w:val="000000" w:themeColor="text1"/>
              </w:rPr>
              <w:t>III.1.3) Forma juridica pe care o va lua grupul de operatori economici caruia i se atribuie contractul (</w:t>
            </w:r>
            <w:r w:rsidRPr="00C624CE">
              <w:rPr>
                <w:rFonts w:ascii="Times New Roman" w:hAnsi="Times New Roman"/>
                <w:i/>
                <w:color w:val="000000" w:themeColor="text1"/>
              </w:rPr>
              <w:t>dupa caz</w:t>
            </w:r>
            <w:r w:rsidRPr="00C624CE">
              <w:rPr>
                <w:rFonts w:ascii="Times New Roman" w:hAnsi="Times New Roman"/>
                <w:color w:val="000000" w:themeColor="text1"/>
              </w:rPr>
              <w:t>)</w:t>
            </w:r>
          </w:p>
          <w:p w:rsidR="00310A1B" w:rsidRPr="00C624CE" w:rsidRDefault="00310A1B">
            <w:pPr>
              <w:pStyle w:val="NormalWeb1"/>
              <w:tabs>
                <w:tab w:val="left" w:pos="0"/>
              </w:tabs>
              <w:jc w:val="both"/>
              <w:rPr>
                <w:color w:val="000000" w:themeColor="text1"/>
                <w:lang w:val="it-IT"/>
              </w:rPr>
            </w:pPr>
            <w:r w:rsidRPr="00C624CE">
              <w:rPr>
                <w:color w:val="000000" w:themeColor="text1"/>
                <w:sz w:val="22"/>
                <w:szCs w:val="22"/>
                <w:lang w:val="it-IT"/>
              </w:rPr>
              <w:t xml:space="preserve">- asociere cf. art.53 din Legea nr. 98/2016 </w:t>
            </w:r>
            <w:r w:rsidRPr="00C624CE">
              <w:rPr>
                <w:color w:val="000000" w:themeColor="text1"/>
              </w:rPr>
              <w:t>- Formular 4</w:t>
            </w:r>
          </w:p>
        </w:tc>
      </w:tr>
      <w:tr w:rsidR="00310A1B" w:rsidRPr="00C624CE">
        <w:trPr>
          <w:trHeight w:val="325"/>
        </w:trPr>
        <w:tc>
          <w:tcPr>
            <w:tcW w:w="982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III.1.4) Executarea contractului este supusa altor conditii speciale (</w:t>
            </w:r>
            <w:r w:rsidRPr="00C624CE">
              <w:rPr>
                <w:rFonts w:ascii="Times New Roman" w:hAnsi="Times New Roman"/>
                <w:i/>
                <w:color w:val="000000" w:themeColor="text1"/>
              </w:rPr>
              <w:t>dupa caz</w:t>
            </w:r>
            <w:r w:rsidRPr="00C624CE">
              <w:rPr>
                <w:rFonts w:ascii="Times New Roman" w:hAnsi="Times New Roman"/>
                <w:color w:val="000000" w:themeColor="text1"/>
              </w:rPr>
              <w:t xml:space="preserve">)        da □      nu ■                                                                                                           </w:t>
            </w:r>
          </w:p>
        </w:tc>
      </w:tr>
      <w:tr w:rsidR="00310A1B" w:rsidRPr="00C624CE">
        <w:tc>
          <w:tcPr>
            <w:tcW w:w="982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jc w:val="both"/>
              <w:rPr>
                <w:rFonts w:ascii="Times New Roman" w:hAnsi="Times New Roman"/>
                <w:color w:val="000000" w:themeColor="text1"/>
                <w:sz w:val="24"/>
                <w:szCs w:val="24"/>
                <w:lang w:val="en-US"/>
              </w:rPr>
            </w:pPr>
            <w:r w:rsidRPr="00C624CE">
              <w:rPr>
                <w:rFonts w:ascii="Times New Roman" w:hAnsi="Times New Roman"/>
                <w:color w:val="000000" w:themeColor="text1"/>
              </w:rPr>
              <w:t>III.1.5) Legislatia aplicabila</w:t>
            </w:r>
          </w:p>
          <w:p w:rsidR="00310A1B" w:rsidRPr="00C624CE" w:rsidRDefault="00310A1B">
            <w:pPr>
              <w:pStyle w:val="MediumShading1-Accent11"/>
              <w:jc w:val="both"/>
              <w:rPr>
                <w:rFonts w:ascii="Times New Roman" w:hAnsi="Times New Roman"/>
                <w:color w:val="000000" w:themeColor="text1"/>
                <w:sz w:val="24"/>
                <w:szCs w:val="24"/>
              </w:rPr>
            </w:pPr>
            <w:r w:rsidRPr="00C624CE">
              <w:rPr>
                <w:rFonts w:ascii="Times New Roman" w:hAnsi="Times New Roman"/>
                <w:color w:val="000000" w:themeColor="text1"/>
                <w:sz w:val="24"/>
                <w:szCs w:val="24"/>
                <w:lang w:val="en-US"/>
              </w:rPr>
              <w:t xml:space="preserve">Legislatia relevanta pentru procedurile de atribuire a contractelor de achizitie publica este publicata pe site-ul </w:t>
            </w:r>
            <w:hyperlink r:id="rId14" w:history="1">
              <w:r w:rsidRPr="00C624CE">
                <w:rPr>
                  <w:rStyle w:val="Hyperlink"/>
                  <w:rFonts w:ascii="Times New Roman" w:hAnsi="Times New Roman"/>
                  <w:color w:val="000000" w:themeColor="text1"/>
                  <w:sz w:val="24"/>
                  <w:szCs w:val="24"/>
                  <w:lang w:val="en-US"/>
                </w:rPr>
                <w:t>www.anap.ro</w:t>
              </w:r>
            </w:hyperlink>
            <w:r w:rsidRPr="00C624CE">
              <w:rPr>
                <w:rFonts w:ascii="Times New Roman" w:hAnsi="Times New Roman"/>
                <w:color w:val="000000" w:themeColor="text1"/>
                <w:sz w:val="24"/>
                <w:szCs w:val="24"/>
              </w:rPr>
              <w:t>.</w:t>
            </w:r>
          </w:p>
          <w:p w:rsidR="00310A1B" w:rsidRPr="00C624CE" w:rsidRDefault="00310A1B">
            <w:pPr>
              <w:pStyle w:val="MediumShading1-Accent11"/>
              <w:jc w:val="both"/>
              <w:rPr>
                <w:rFonts w:ascii="Times New Roman" w:hAnsi="Times New Roman"/>
                <w:color w:val="000000" w:themeColor="text1"/>
                <w:sz w:val="24"/>
                <w:szCs w:val="24"/>
              </w:rPr>
            </w:pPr>
            <w:r w:rsidRPr="00C624CE">
              <w:rPr>
                <w:rFonts w:ascii="Times New Roman" w:hAnsi="Times New Roman"/>
                <w:color w:val="000000" w:themeColor="text1"/>
                <w:sz w:val="24"/>
                <w:szCs w:val="24"/>
              </w:rPr>
              <w:t xml:space="preserve">a) Legea privind achizitiile nr 98/2016; </w:t>
            </w:r>
          </w:p>
          <w:p w:rsidR="00310A1B" w:rsidRPr="00C624CE" w:rsidRDefault="00310A1B">
            <w:pPr>
              <w:pStyle w:val="MediumShading1-Accent11"/>
              <w:jc w:val="both"/>
              <w:rPr>
                <w:rFonts w:ascii="Times New Roman" w:hAnsi="Times New Roman"/>
                <w:color w:val="000000" w:themeColor="text1"/>
                <w:sz w:val="24"/>
                <w:szCs w:val="24"/>
              </w:rPr>
            </w:pPr>
            <w:r w:rsidRPr="00C624CE">
              <w:rPr>
                <w:rFonts w:ascii="Times New Roman" w:hAnsi="Times New Roman"/>
                <w:color w:val="000000" w:themeColor="text1"/>
                <w:sz w:val="24"/>
                <w:szCs w:val="24"/>
              </w:rPr>
              <w:t>b) Legea privind remediile si caile de atac in materie de atribuire a contractelor de achizitie publica,a contractelor sectoriale si a contractelor de concesiune de lucrari si concesiune de servicii, precum si pentru organizarea si functionarea Consiliului National de Solutionare a Contestatiilor nr 101/2016;</w:t>
            </w:r>
          </w:p>
          <w:p w:rsidR="00310A1B" w:rsidRPr="00C624CE" w:rsidRDefault="00310A1B">
            <w:pPr>
              <w:pStyle w:val="MediumShading1-Accent11"/>
              <w:jc w:val="both"/>
              <w:rPr>
                <w:rFonts w:ascii="Times New Roman" w:hAnsi="Times New Roman"/>
                <w:color w:val="000000" w:themeColor="text1"/>
                <w:sz w:val="24"/>
                <w:szCs w:val="24"/>
              </w:rPr>
            </w:pPr>
            <w:r w:rsidRPr="00C624CE">
              <w:rPr>
                <w:rFonts w:ascii="Times New Roman" w:hAnsi="Times New Roman"/>
                <w:color w:val="000000" w:themeColor="text1"/>
                <w:sz w:val="24"/>
                <w:szCs w:val="24"/>
              </w:rPr>
              <w:t>c) Hotărârea nr. 395/2016 pentru aprobarea Normelor metodologice de aplicare a prevederilor referitoare la atribuirea contractului de achiziție publică/acordului-cadru din Legea nr. 98/2016 privind achizițiile publice</w:t>
            </w:r>
          </w:p>
          <w:p w:rsidR="00310A1B" w:rsidRPr="00C624CE" w:rsidRDefault="00310A1B">
            <w:pPr>
              <w:pStyle w:val="MediumShading1-Accent11"/>
              <w:jc w:val="both"/>
              <w:rPr>
                <w:rFonts w:ascii="Times New Roman" w:hAnsi="Times New Roman"/>
                <w:color w:val="000000" w:themeColor="text1"/>
              </w:rPr>
            </w:pPr>
            <w:r w:rsidRPr="00C624CE">
              <w:rPr>
                <w:rFonts w:ascii="Times New Roman" w:hAnsi="Times New Roman"/>
                <w:color w:val="000000" w:themeColor="text1"/>
                <w:sz w:val="24"/>
                <w:szCs w:val="24"/>
              </w:rPr>
              <w:t xml:space="preserve">d) Informatii suplimentare/actele normative cu relevanta in domeniul mediului, social, al relațiilor de muncă si fiscalitatii se gasesc la adresele: </w:t>
            </w:r>
          </w:p>
          <w:p w:rsidR="00310A1B" w:rsidRPr="00C624CE" w:rsidRDefault="00E246F9">
            <w:pPr>
              <w:pStyle w:val="MediumShading1-Accent11"/>
              <w:rPr>
                <w:rFonts w:ascii="Times New Roman" w:hAnsi="Times New Roman"/>
                <w:color w:val="000000" w:themeColor="text1"/>
              </w:rPr>
            </w:pPr>
            <w:hyperlink r:id="rId15" w:history="1">
              <w:r w:rsidR="00310A1B" w:rsidRPr="00C624CE">
                <w:rPr>
                  <w:rStyle w:val="Hyperlink"/>
                  <w:rFonts w:ascii="Times New Roman" w:hAnsi="Times New Roman"/>
                  <w:color w:val="000000" w:themeColor="text1"/>
                  <w:sz w:val="24"/>
                  <w:szCs w:val="24"/>
                  <w:u w:val="none"/>
                  <w:lang w:val="af-ZA"/>
                </w:rPr>
                <w:t>www.mmediu.ro/acte_normative.htm</w:t>
              </w:r>
            </w:hyperlink>
            <w:r w:rsidR="00310A1B" w:rsidRPr="00C624CE">
              <w:rPr>
                <w:rFonts w:ascii="Times New Roman" w:hAnsi="Times New Roman"/>
                <w:color w:val="000000" w:themeColor="text1"/>
                <w:sz w:val="24"/>
                <w:szCs w:val="24"/>
                <w:lang w:val="af-ZA"/>
              </w:rPr>
              <w:t xml:space="preserve">; </w:t>
            </w:r>
            <w:hyperlink r:id="rId16" w:history="1">
              <w:r w:rsidR="00310A1B" w:rsidRPr="00C624CE">
                <w:rPr>
                  <w:rStyle w:val="Hyperlink"/>
                  <w:rFonts w:ascii="Times New Roman" w:hAnsi="Times New Roman"/>
                  <w:color w:val="000000" w:themeColor="text1"/>
                  <w:sz w:val="24"/>
                  <w:szCs w:val="24"/>
                  <w:u w:val="none"/>
                  <w:lang w:val="af-ZA"/>
                </w:rPr>
                <w:t>www.anofm.ro</w:t>
              </w:r>
            </w:hyperlink>
            <w:r w:rsidR="00310A1B" w:rsidRPr="00C624CE">
              <w:rPr>
                <w:rFonts w:ascii="Times New Roman" w:hAnsi="Times New Roman"/>
                <w:color w:val="000000" w:themeColor="text1"/>
                <w:sz w:val="24"/>
                <w:szCs w:val="24"/>
                <w:lang w:val="af-ZA"/>
              </w:rPr>
              <w:t xml:space="preserve">;  </w:t>
            </w:r>
            <w:hyperlink r:id="rId17" w:history="1">
              <w:r w:rsidR="00310A1B" w:rsidRPr="00C624CE">
                <w:rPr>
                  <w:rStyle w:val="Hyperlink"/>
                  <w:rFonts w:ascii="Times New Roman" w:hAnsi="Times New Roman"/>
                  <w:color w:val="000000" w:themeColor="text1"/>
                  <w:sz w:val="24"/>
                  <w:szCs w:val="24"/>
                  <w:u w:val="none"/>
                  <w:lang w:val="af-ZA"/>
                </w:rPr>
                <w:t>www.inspectmun.ro</w:t>
              </w:r>
            </w:hyperlink>
            <w:r w:rsidR="00310A1B" w:rsidRPr="00C624CE">
              <w:rPr>
                <w:rFonts w:ascii="Times New Roman" w:hAnsi="Times New Roman"/>
                <w:color w:val="000000" w:themeColor="text1"/>
                <w:sz w:val="24"/>
                <w:szCs w:val="24"/>
                <w:lang w:val="af-ZA"/>
              </w:rPr>
              <w:t xml:space="preserve">, </w:t>
            </w:r>
            <w:hyperlink r:id="rId18" w:history="1">
              <w:r w:rsidR="00310A1B" w:rsidRPr="00C624CE">
                <w:rPr>
                  <w:rStyle w:val="Hyperlink"/>
                  <w:rFonts w:ascii="Times New Roman" w:hAnsi="Times New Roman"/>
                  <w:color w:val="000000" w:themeColor="text1"/>
                  <w:sz w:val="24"/>
                  <w:szCs w:val="24"/>
                  <w:u w:val="none"/>
                  <w:lang w:val="af-ZA"/>
                </w:rPr>
                <w:t xml:space="preserve"> www.itmdolj.ro </w:t>
              </w:r>
            </w:hyperlink>
            <w:hyperlink r:id="rId19" w:history="1">
              <w:r w:rsidR="00310A1B" w:rsidRPr="00C624CE">
                <w:rPr>
                  <w:rStyle w:val="Hyperlink"/>
                  <w:rFonts w:ascii="Times New Roman" w:hAnsi="Times New Roman"/>
                  <w:color w:val="000000" w:themeColor="text1"/>
                  <w:sz w:val="24"/>
                  <w:szCs w:val="24"/>
                  <w:u w:val="none"/>
                  <w:lang w:val="af-ZA"/>
                </w:rPr>
                <w:t>www.mmuncii.ro</w:t>
              </w:r>
            </w:hyperlink>
            <w:r w:rsidR="00310A1B" w:rsidRPr="00C624CE">
              <w:rPr>
                <w:rFonts w:ascii="Times New Roman" w:hAnsi="Times New Roman"/>
                <w:color w:val="000000" w:themeColor="text1"/>
                <w:sz w:val="24"/>
                <w:szCs w:val="24"/>
                <w:lang w:val="af-ZA"/>
              </w:rPr>
              <w:t>, www.mfinante.ro</w:t>
            </w:r>
            <w:r w:rsidR="00310A1B" w:rsidRPr="00C624CE">
              <w:rPr>
                <w:rFonts w:ascii="Times New Roman" w:hAnsi="Times New Roman"/>
                <w:color w:val="000000" w:themeColor="text1"/>
                <w:sz w:val="24"/>
                <w:szCs w:val="24"/>
              </w:rPr>
              <w:t xml:space="preserve"> </w:t>
            </w:r>
            <w:r w:rsidR="00310A1B" w:rsidRPr="00C624CE">
              <w:rPr>
                <w:rStyle w:val="noticecomments"/>
                <w:rFonts w:ascii="Times New Roman" w:hAnsi="Times New Roman"/>
                <w:color w:val="000000" w:themeColor="text1"/>
                <w:sz w:val="24"/>
                <w:szCs w:val="24"/>
              </w:rPr>
              <w:t>Pentru situatiile neacoperite de prezenta Documentatie de Atribuire se aplica legislatia in vigoare a României.</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e) Procedura simplificata proprie</w:t>
            </w:r>
          </w:p>
        </w:tc>
      </w:tr>
    </w:tbl>
    <w:p w:rsidR="00310A1B" w:rsidRPr="00C624CE" w:rsidRDefault="00310A1B">
      <w:pPr>
        <w:rPr>
          <w:color w:val="000000" w:themeColor="text1"/>
          <w:lang w:val="ro-RO"/>
        </w:rPr>
      </w:pPr>
    </w:p>
    <w:p w:rsidR="00310A1B" w:rsidRPr="00C624CE" w:rsidRDefault="00310A1B">
      <w:pPr>
        <w:rPr>
          <w:color w:val="000000" w:themeColor="text1"/>
          <w:lang w:val="ro-RO"/>
        </w:rPr>
      </w:pPr>
    </w:p>
    <w:p w:rsidR="00310A1B" w:rsidRPr="00C624CE" w:rsidRDefault="00310A1B">
      <w:pPr>
        <w:rPr>
          <w:color w:val="000000" w:themeColor="text1"/>
          <w:lang w:val="ro-RO"/>
        </w:rPr>
      </w:pPr>
    </w:p>
    <w:p w:rsidR="00310A1B" w:rsidRPr="00C624CE" w:rsidRDefault="00310A1B">
      <w:pPr>
        <w:rPr>
          <w:color w:val="000000" w:themeColor="text1"/>
        </w:rPr>
      </w:pPr>
      <w:r w:rsidRPr="00C624CE">
        <w:rPr>
          <w:color w:val="000000" w:themeColor="text1"/>
        </w:rPr>
        <w:t>III.2. CONDITII DE PARTICIPARE</w:t>
      </w:r>
    </w:p>
    <w:tbl>
      <w:tblPr>
        <w:tblW w:w="0" w:type="auto"/>
        <w:tblInd w:w="108" w:type="dxa"/>
        <w:tblLayout w:type="fixed"/>
        <w:tblLook w:val="0000"/>
      </w:tblPr>
      <w:tblGrid>
        <w:gridCol w:w="4950"/>
        <w:gridCol w:w="263"/>
        <w:gridCol w:w="4561"/>
      </w:tblGrid>
      <w:tr w:rsidR="00310A1B" w:rsidRPr="00C624CE" w:rsidTr="00237710">
        <w:tc>
          <w:tcPr>
            <w:tcW w:w="9774" w:type="dxa"/>
            <w:gridSpan w:val="3"/>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III.2.1. Situatia personala a operatorilor economici, inclusiv cerintele referitoare la inscrierea in registrul comertului sau al profesiei</w:t>
            </w:r>
          </w:p>
        </w:tc>
      </w:tr>
      <w:tr w:rsidR="00310A1B" w:rsidRPr="00C624CE" w:rsidTr="00237710">
        <w:tc>
          <w:tcPr>
            <w:tcW w:w="9774" w:type="dxa"/>
            <w:gridSpan w:val="3"/>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III.2.1.a) Situatia personala a ofertantului</w:t>
            </w:r>
          </w:p>
        </w:tc>
      </w:tr>
      <w:tr w:rsidR="00310A1B" w:rsidRPr="00C624CE" w:rsidTr="00237710">
        <w:trPr>
          <w:trHeight w:val="311"/>
        </w:trPr>
        <w:tc>
          <w:tcPr>
            <w:tcW w:w="9774" w:type="dxa"/>
            <w:gridSpan w:val="3"/>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i/>
                <w:color w:val="000000" w:themeColor="text1"/>
              </w:rPr>
              <w:t>Informatii si formalitati necesare pentru evaluarea respectarii cerintelor mentionate</w:t>
            </w:r>
          </w:p>
        </w:tc>
      </w:tr>
      <w:tr w:rsidR="00310A1B" w:rsidRPr="00C624CE" w:rsidTr="00237710">
        <w:tc>
          <w:tcPr>
            <w:tcW w:w="9774" w:type="dxa"/>
            <w:gridSpan w:val="3"/>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jc w:val="both"/>
              <w:rPr>
                <w:rFonts w:ascii="Times New Roman" w:hAnsi="Times New Roman"/>
                <w:color w:val="000000" w:themeColor="text1"/>
                <w:sz w:val="24"/>
                <w:szCs w:val="24"/>
                <w:lang w:val="af-ZA"/>
              </w:rPr>
            </w:pPr>
            <w:r w:rsidRPr="00C624CE">
              <w:rPr>
                <w:rFonts w:ascii="Times New Roman" w:hAnsi="Times New Roman"/>
                <w:color w:val="000000" w:themeColor="text1"/>
                <w:sz w:val="24"/>
                <w:szCs w:val="24"/>
                <w:lang w:val="af-ZA"/>
              </w:rPr>
              <w:t xml:space="preserve">Ofertantii, tertii sustinatori si subcontractantii nu trebuie sa se regaseasca în situatiile prevazute la art.58-60 din Legea nr.98/2016. Modalitatea prin care poate fi demonstrata îndeplinirea cerintei: se vor completa declaratii pe propria raspundere de catre operatorii economici participanti la procedura de atribuire cu informatiile aferente situatiei lor. </w:t>
            </w:r>
          </w:p>
          <w:p w:rsidR="00310A1B" w:rsidRPr="00C624CE" w:rsidRDefault="00A2460F">
            <w:pPr>
              <w:pStyle w:val="MediumShading1-Accent11"/>
              <w:jc w:val="both"/>
              <w:rPr>
                <w:rFonts w:ascii="Times New Roman" w:hAnsi="Times New Roman"/>
                <w:color w:val="000000" w:themeColor="text1"/>
                <w:lang w:val="af-ZA"/>
              </w:rPr>
            </w:pPr>
            <w:r w:rsidRPr="00C624CE">
              <w:rPr>
                <w:rFonts w:ascii="Times New Roman" w:hAnsi="Times New Roman"/>
                <w:color w:val="000000" w:themeColor="text1"/>
                <w:sz w:val="24"/>
                <w:szCs w:val="24"/>
                <w:lang w:val="af-ZA"/>
              </w:rPr>
              <w:t>Formular 8</w:t>
            </w:r>
            <w:r w:rsidR="00310A1B" w:rsidRPr="00C624CE">
              <w:rPr>
                <w:rFonts w:ascii="Times New Roman" w:hAnsi="Times New Roman"/>
                <w:color w:val="000000" w:themeColor="text1"/>
                <w:sz w:val="24"/>
                <w:szCs w:val="24"/>
                <w:lang w:val="af-ZA"/>
              </w:rPr>
              <w:t>, Formular 1</w:t>
            </w:r>
            <w:r w:rsidR="00237710" w:rsidRPr="00C624CE">
              <w:rPr>
                <w:rFonts w:ascii="Times New Roman" w:hAnsi="Times New Roman"/>
                <w:color w:val="000000" w:themeColor="text1"/>
                <w:sz w:val="24"/>
                <w:szCs w:val="24"/>
                <w:lang w:val="af-ZA"/>
              </w:rPr>
              <w:t>1</w:t>
            </w:r>
          </w:p>
          <w:p w:rsidR="00310A1B" w:rsidRPr="00C624CE" w:rsidRDefault="00310A1B">
            <w:pPr>
              <w:spacing w:line="276" w:lineRule="auto"/>
              <w:rPr>
                <w:color w:val="000000" w:themeColor="text1"/>
                <w:lang w:val="af-ZA"/>
              </w:rPr>
            </w:pPr>
            <w:r w:rsidRPr="00C624CE">
              <w:rPr>
                <w:color w:val="000000" w:themeColor="text1"/>
                <w:lang w:val="af-ZA"/>
              </w:rPr>
              <w:t>Ofertantii, tertii sustinatori și subcontractantii nu trebuie sa se regaseasca in situatiile prevazute la art.164, art.165, art.167 din Legea nr.98/2016.</w:t>
            </w:r>
          </w:p>
          <w:p w:rsidR="00310A1B" w:rsidRPr="00C624CE" w:rsidRDefault="00A2460F">
            <w:pPr>
              <w:spacing w:line="276" w:lineRule="auto"/>
              <w:rPr>
                <w:color w:val="000000" w:themeColor="text1"/>
                <w:lang w:val="af-ZA"/>
              </w:rPr>
            </w:pPr>
            <w:r w:rsidRPr="00C624CE">
              <w:rPr>
                <w:color w:val="000000" w:themeColor="text1"/>
                <w:lang w:val="af-ZA"/>
              </w:rPr>
              <w:t>Formular 7</w:t>
            </w:r>
            <w:r w:rsidR="00310A1B" w:rsidRPr="00C624CE">
              <w:rPr>
                <w:color w:val="000000" w:themeColor="text1"/>
                <w:lang w:val="af-ZA"/>
              </w:rPr>
              <w:t xml:space="preserve">, Formular </w:t>
            </w:r>
            <w:r w:rsidR="00237710" w:rsidRPr="00C624CE">
              <w:rPr>
                <w:color w:val="000000" w:themeColor="text1"/>
                <w:lang w:val="af-ZA"/>
              </w:rPr>
              <w:t>9,Formular 10, Formular 12</w:t>
            </w:r>
          </w:p>
          <w:p w:rsidR="00310A1B" w:rsidRPr="00C624CE" w:rsidRDefault="00310A1B">
            <w:pPr>
              <w:spacing w:line="276" w:lineRule="auto"/>
              <w:rPr>
                <w:color w:val="000000" w:themeColor="text1"/>
                <w:lang w:val="af-ZA"/>
              </w:rPr>
            </w:pPr>
            <w:r w:rsidRPr="00C624CE">
              <w:rPr>
                <w:color w:val="000000" w:themeColor="text1"/>
                <w:lang w:val="af-ZA"/>
              </w:rPr>
              <w:t xml:space="preserve">Persoanele cu functie de decizie  în ceea ce privește organizarea, derulare și finalizarea  procedurii de atribuire din cadrul autoritatii contractante sunt:  </w:t>
            </w:r>
          </w:p>
          <w:p w:rsidR="00C624CE" w:rsidRPr="00C624CE" w:rsidRDefault="00C624CE">
            <w:pPr>
              <w:spacing w:line="276" w:lineRule="auto"/>
              <w:rPr>
                <w:rFonts w:eastAsia="Times New Roman"/>
                <w:color w:val="000000" w:themeColor="text1"/>
                <w:lang w:val="af-ZA"/>
              </w:rPr>
            </w:pPr>
          </w:p>
          <w:p w:rsidR="00310A1B" w:rsidRPr="00C624CE" w:rsidRDefault="00310A1B">
            <w:pPr>
              <w:spacing w:line="276" w:lineRule="auto"/>
              <w:rPr>
                <w:rFonts w:eastAsia="Times New Roman"/>
                <w:color w:val="000000" w:themeColor="text1"/>
                <w:lang w:val="af-ZA"/>
              </w:rPr>
            </w:pPr>
            <w:r w:rsidRPr="00C624CE">
              <w:rPr>
                <w:rFonts w:eastAsia="Times New Roman"/>
                <w:color w:val="000000" w:themeColor="text1"/>
                <w:lang w:val="af-ZA"/>
              </w:rPr>
              <w:lastRenderedPageBreak/>
              <w:t>1. Pop Silvia  Florina-director</w:t>
            </w:r>
          </w:p>
          <w:p w:rsidR="00310A1B" w:rsidRPr="00C624CE" w:rsidRDefault="00310A1B">
            <w:pPr>
              <w:spacing w:line="276" w:lineRule="auto"/>
              <w:rPr>
                <w:rFonts w:eastAsia="Times New Roman"/>
                <w:color w:val="000000" w:themeColor="text1"/>
                <w:lang w:val="af-ZA"/>
              </w:rPr>
            </w:pPr>
            <w:r w:rsidRPr="00C624CE">
              <w:rPr>
                <w:rFonts w:eastAsia="Times New Roman"/>
                <w:color w:val="000000" w:themeColor="text1"/>
                <w:lang w:val="af-ZA"/>
              </w:rPr>
              <w:t xml:space="preserve">2. </w:t>
            </w:r>
            <w:r w:rsidR="004733E3" w:rsidRPr="00C624CE">
              <w:rPr>
                <w:rFonts w:eastAsia="Times New Roman"/>
                <w:color w:val="000000" w:themeColor="text1"/>
                <w:lang w:val="af-ZA"/>
              </w:rPr>
              <w:t xml:space="preserve">Bălan Cornelia </w:t>
            </w:r>
            <w:r w:rsidRPr="00C624CE">
              <w:rPr>
                <w:rFonts w:eastAsia="Times New Roman"/>
                <w:color w:val="000000" w:themeColor="text1"/>
                <w:lang w:val="af-ZA"/>
              </w:rPr>
              <w:t>-administrator financiar</w:t>
            </w:r>
          </w:p>
          <w:p w:rsidR="00310A1B" w:rsidRPr="00C624CE" w:rsidRDefault="00310A1B">
            <w:pPr>
              <w:spacing w:line="276" w:lineRule="auto"/>
              <w:rPr>
                <w:rFonts w:eastAsia="Times New Roman"/>
                <w:color w:val="000000" w:themeColor="text1"/>
                <w:lang w:val="af-ZA"/>
              </w:rPr>
            </w:pPr>
            <w:r w:rsidRPr="00C624CE">
              <w:rPr>
                <w:rFonts w:eastAsia="Times New Roman"/>
                <w:color w:val="000000" w:themeColor="text1"/>
                <w:lang w:val="af-ZA"/>
              </w:rPr>
              <w:t xml:space="preserve">3. Membrii  comisiei : </w:t>
            </w:r>
          </w:p>
          <w:p w:rsidR="00310A1B" w:rsidRPr="00C624CE" w:rsidRDefault="00310A1B">
            <w:pPr>
              <w:spacing w:line="276" w:lineRule="auto"/>
              <w:rPr>
                <w:rFonts w:eastAsia="Times New Roman"/>
                <w:color w:val="000000" w:themeColor="text1"/>
                <w:lang w:val="af-ZA"/>
              </w:rPr>
            </w:pPr>
            <w:r w:rsidRPr="00C624CE">
              <w:rPr>
                <w:rFonts w:eastAsia="Times New Roman"/>
                <w:color w:val="000000" w:themeColor="text1"/>
                <w:lang w:val="af-ZA"/>
              </w:rPr>
              <w:t xml:space="preserve">Petrovan Onorica-profesor </w:t>
            </w:r>
          </w:p>
          <w:p w:rsidR="00310A1B" w:rsidRPr="00C624CE" w:rsidRDefault="00310A1B">
            <w:pPr>
              <w:spacing w:line="276" w:lineRule="auto"/>
              <w:rPr>
                <w:rFonts w:eastAsia="Times New Roman"/>
                <w:color w:val="000000" w:themeColor="text1"/>
                <w:lang w:val="af-ZA"/>
              </w:rPr>
            </w:pPr>
            <w:r w:rsidRPr="00C624CE">
              <w:rPr>
                <w:rFonts w:eastAsia="Times New Roman"/>
                <w:color w:val="000000" w:themeColor="text1"/>
                <w:lang w:val="af-ZA"/>
              </w:rPr>
              <w:t>Nistor Anca-profesor</w:t>
            </w:r>
          </w:p>
          <w:p w:rsidR="00310A1B" w:rsidRPr="00C624CE" w:rsidRDefault="00310A1B">
            <w:pPr>
              <w:spacing w:line="276" w:lineRule="auto"/>
              <w:rPr>
                <w:rFonts w:eastAsia="Times New Roman"/>
                <w:color w:val="000000" w:themeColor="text1"/>
                <w:lang w:val="af-ZA"/>
              </w:rPr>
            </w:pPr>
            <w:r w:rsidRPr="00C624CE">
              <w:rPr>
                <w:rFonts w:eastAsia="Times New Roman"/>
                <w:color w:val="000000" w:themeColor="text1"/>
                <w:lang w:val="af-ZA"/>
              </w:rPr>
              <w:t>Ciupe Alexandra-mediator școlar</w:t>
            </w:r>
          </w:p>
          <w:p w:rsidR="00310A1B" w:rsidRPr="00C624CE" w:rsidRDefault="00310A1B">
            <w:pPr>
              <w:pStyle w:val="DefaultText1"/>
              <w:tabs>
                <w:tab w:val="left" w:pos="717"/>
              </w:tabs>
              <w:jc w:val="both"/>
              <w:rPr>
                <w:color w:val="000000" w:themeColor="text1"/>
                <w:lang w:val="af-ZA"/>
              </w:rPr>
            </w:pPr>
            <w:r w:rsidRPr="00C624CE">
              <w:rPr>
                <w:color w:val="000000" w:themeColor="text1"/>
                <w:szCs w:val="24"/>
                <w:lang w:val="af-ZA"/>
              </w:rPr>
              <w:t xml:space="preserve">Modalitatea de indeplinire a cerintei: se vor completa declaratii pe propria raspundere de catre operatorii economici participanti la procedura de atribuire (ofertant/ ofertant asociat/ subcontractant) cu informatiile aferente situatiei lor. </w:t>
            </w:r>
          </w:p>
          <w:p w:rsidR="00310A1B" w:rsidRPr="00C624CE" w:rsidRDefault="00310A1B">
            <w:pPr>
              <w:spacing w:line="276" w:lineRule="auto"/>
              <w:rPr>
                <w:color w:val="000000" w:themeColor="text1"/>
                <w:lang w:val="af-ZA"/>
              </w:rPr>
            </w:pPr>
            <w:r w:rsidRPr="00C624CE">
              <w:rPr>
                <w:color w:val="000000" w:themeColor="text1"/>
                <w:lang w:val="af-ZA"/>
              </w:rPr>
              <w:t>Aceste documente pot fi:</w:t>
            </w:r>
            <w:r w:rsidRPr="00C624CE">
              <w:rPr>
                <w:rFonts w:eastAsia="Times New Roman"/>
                <w:color w:val="000000" w:themeColor="text1"/>
                <w:lang w:val="af-ZA"/>
              </w:rPr>
              <w:t xml:space="preserve"> </w:t>
            </w:r>
          </w:p>
          <w:p w:rsidR="00310A1B" w:rsidRPr="00C624CE" w:rsidRDefault="00310A1B">
            <w:pPr>
              <w:jc w:val="both"/>
              <w:rPr>
                <w:color w:val="000000" w:themeColor="text1"/>
                <w:lang w:val="af-ZA"/>
              </w:rPr>
            </w:pPr>
            <w:r w:rsidRPr="00C624CE">
              <w:rPr>
                <w:color w:val="000000" w:themeColor="text1"/>
                <w:lang w:val="af-ZA"/>
              </w:rPr>
              <w:t>1. certificate constatatoare din care sa reiasa lipsa datoriilor restante cu privire la plata impozitelor, taxelor sau a contributiilor la bugetul general consolidat (buget local, buget de stat etc.) la momentul prezentarii;</w:t>
            </w:r>
          </w:p>
          <w:p w:rsidR="00310A1B" w:rsidRPr="00C624CE" w:rsidRDefault="00310A1B">
            <w:pPr>
              <w:jc w:val="both"/>
              <w:rPr>
                <w:color w:val="000000" w:themeColor="text1"/>
                <w:lang w:val="af-ZA"/>
              </w:rPr>
            </w:pPr>
            <w:r w:rsidRPr="00C624CE">
              <w:rPr>
                <w:color w:val="000000" w:themeColor="text1"/>
                <w:lang w:val="af-ZA"/>
              </w:rPr>
              <w:t xml:space="preserve">2. 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 emis de ONRC / actul constitutiv; </w:t>
            </w:r>
          </w:p>
          <w:p w:rsidR="00310A1B" w:rsidRPr="00C624CE" w:rsidRDefault="00310A1B">
            <w:pPr>
              <w:jc w:val="both"/>
              <w:rPr>
                <w:color w:val="000000" w:themeColor="text1"/>
                <w:lang w:val="af-ZA"/>
              </w:rPr>
            </w:pPr>
            <w:r w:rsidRPr="00C624CE">
              <w:rPr>
                <w:color w:val="000000" w:themeColor="text1"/>
                <w:lang w:val="af-ZA"/>
              </w:rPr>
              <w:t xml:space="preserve">3. după caz, documente prin care se demonstrează faptul ca operatorul economic poate beneficia de derogările prevăzute la art. 166 alin. (2), art. 167 alin. (2), art. 171 din Legea 98/2016 privind achizițiile publice; </w:t>
            </w:r>
          </w:p>
          <w:p w:rsidR="00310A1B" w:rsidRPr="00C624CE" w:rsidRDefault="00310A1B">
            <w:pPr>
              <w:pStyle w:val="DefaultText1"/>
              <w:tabs>
                <w:tab w:val="left" w:pos="717"/>
              </w:tabs>
              <w:jc w:val="both"/>
              <w:rPr>
                <w:color w:val="000000" w:themeColor="text1"/>
              </w:rPr>
            </w:pPr>
            <w:r w:rsidRPr="00C624CE">
              <w:rPr>
                <w:color w:val="000000" w:themeColor="text1"/>
                <w:szCs w:val="24"/>
                <w:lang w:val="af-ZA"/>
              </w:rPr>
              <w:t>4. alte documente edificatoare, după caz.</w:t>
            </w:r>
          </w:p>
        </w:tc>
      </w:tr>
      <w:tr w:rsidR="00310A1B" w:rsidRPr="00C624CE" w:rsidTr="00237710">
        <w:tc>
          <w:tcPr>
            <w:tcW w:w="9774" w:type="dxa"/>
            <w:gridSpan w:val="3"/>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lastRenderedPageBreak/>
              <w:t>III.2.1.b) Capacitatea de exercitare a activitatii profesionale</w:t>
            </w:r>
          </w:p>
        </w:tc>
      </w:tr>
      <w:tr w:rsidR="00310A1B" w:rsidRPr="00C624CE" w:rsidTr="00237710">
        <w:tc>
          <w:tcPr>
            <w:tcW w:w="9774" w:type="dxa"/>
            <w:gridSpan w:val="3"/>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i/>
                <w:color w:val="000000" w:themeColor="text1"/>
              </w:rPr>
              <w:t>Informatii si formalitati necesare pentru evaluarea respectarii cerintelor mentionate:</w:t>
            </w:r>
          </w:p>
        </w:tc>
      </w:tr>
      <w:tr w:rsidR="00310A1B" w:rsidRPr="00C624CE" w:rsidTr="00237710">
        <w:tc>
          <w:tcPr>
            <w:tcW w:w="9774" w:type="dxa"/>
            <w:gridSpan w:val="3"/>
            <w:tcBorders>
              <w:top w:val="single" w:sz="4" w:space="0" w:color="000000"/>
              <w:left w:val="single" w:sz="4" w:space="0" w:color="000000"/>
              <w:bottom w:val="single" w:sz="4" w:space="0" w:color="000000"/>
              <w:right w:val="single" w:sz="4" w:space="0" w:color="000000"/>
            </w:tcBorders>
          </w:tcPr>
          <w:p w:rsidR="00310A1B" w:rsidRPr="00C624CE" w:rsidRDefault="00310A1B">
            <w:pPr>
              <w:pStyle w:val="DefaultText1"/>
              <w:tabs>
                <w:tab w:val="left" w:pos="717"/>
              </w:tabs>
              <w:jc w:val="both"/>
              <w:rPr>
                <w:color w:val="000000" w:themeColor="text1"/>
                <w:szCs w:val="24"/>
                <w:lang w:val="af-ZA"/>
              </w:rPr>
            </w:pPr>
            <w:r w:rsidRPr="00C624CE">
              <w:rPr>
                <w:color w:val="000000" w:themeColor="text1"/>
                <w:szCs w:val="24"/>
                <w:lang w:val="af-ZA"/>
              </w:rPr>
              <w:t xml:space="preserve">Operatorii economici care depun oferta trebuie sa dovedeasca o forma de inregistrare in conditiile legii din tara de rezidenta, din care sa reiasa ca operatorul economic este legal constituit, ca nu se afla in niciuna dintre situatiile de anulare a constituirii precum și faptul ca are capacitatea profesionala de a realiza activitatile care fac obiectul contractului. </w:t>
            </w:r>
          </w:p>
          <w:p w:rsidR="00310A1B" w:rsidRPr="00C624CE" w:rsidRDefault="00310A1B">
            <w:pPr>
              <w:pStyle w:val="DefaultText1"/>
              <w:tabs>
                <w:tab w:val="left" w:pos="717"/>
              </w:tabs>
              <w:jc w:val="both"/>
              <w:rPr>
                <w:color w:val="000000" w:themeColor="text1"/>
                <w:szCs w:val="24"/>
                <w:lang w:val="af-ZA"/>
              </w:rPr>
            </w:pPr>
            <w:r w:rsidRPr="00C624CE">
              <w:rPr>
                <w:color w:val="000000" w:themeColor="text1"/>
                <w:szCs w:val="24"/>
                <w:lang w:val="af-ZA"/>
              </w:rPr>
              <w:t xml:space="preserve">Formular </w:t>
            </w:r>
            <w:r w:rsidR="00A2460F" w:rsidRPr="00C624CE">
              <w:rPr>
                <w:color w:val="000000" w:themeColor="text1"/>
                <w:szCs w:val="24"/>
                <w:lang w:val="af-ZA"/>
              </w:rPr>
              <w:t>1</w:t>
            </w:r>
          </w:p>
          <w:p w:rsidR="00310A1B" w:rsidRPr="00C624CE" w:rsidRDefault="00310A1B">
            <w:pPr>
              <w:pStyle w:val="DefaultText1"/>
              <w:tabs>
                <w:tab w:val="left" w:pos="717"/>
              </w:tabs>
              <w:jc w:val="both"/>
              <w:rPr>
                <w:color w:val="000000" w:themeColor="text1"/>
                <w:szCs w:val="24"/>
                <w:lang w:val="af-ZA"/>
              </w:rPr>
            </w:pPr>
            <w:r w:rsidRPr="00C624CE">
              <w:rPr>
                <w:color w:val="000000" w:themeColor="text1"/>
                <w:szCs w:val="24"/>
                <w:lang w:val="af-ZA"/>
              </w:rPr>
              <w:t xml:space="preserve">Aceste documente justificative pot fi: </w:t>
            </w:r>
          </w:p>
          <w:p w:rsidR="00310A1B" w:rsidRPr="00C624CE" w:rsidRDefault="00310A1B">
            <w:pPr>
              <w:pStyle w:val="DefaultText1"/>
              <w:numPr>
                <w:ilvl w:val="0"/>
                <w:numId w:val="4"/>
              </w:numPr>
              <w:tabs>
                <w:tab w:val="left" w:pos="0"/>
                <w:tab w:val="left" w:pos="717"/>
              </w:tabs>
              <w:jc w:val="both"/>
              <w:rPr>
                <w:color w:val="000000" w:themeColor="text1"/>
                <w:szCs w:val="24"/>
                <w:lang w:val="af-ZA"/>
              </w:rPr>
            </w:pPr>
            <w:r w:rsidRPr="00C624CE">
              <w:rPr>
                <w:color w:val="000000" w:themeColor="text1"/>
                <w:szCs w:val="24"/>
                <w:lang w:val="af-ZA"/>
              </w:rPr>
              <w:t>certificat constatator emis de ONRC, sau in cazul ofertantilor straini, documente echivalente emise in tara de rezidenta.</w:t>
            </w:r>
          </w:p>
          <w:p w:rsidR="00310A1B" w:rsidRPr="00C624CE" w:rsidRDefault="00310A1B">
            <w:pPr>
              <w:pStyle w:val="DefaultText1"/>
              <w:tabs>
                <w:tab w:val="left" w:pos="717"/>
              </w:tabs>
              <w:jc w:val="both"/>
              <w:rPr>
                <w:color w:val="000000" w:themeColor="text1"/>
                <w:szCs w:val="24"/>
                <w:lang w:val="af-ZA"/>
              </w:rPr>
            </w:pPr>
            <w:r w:rsidRPr="00C624CE">
              <w:rPr>
                <w:color w:val="000000" w:themeColor="text1"/>
                <w:szCs w:val="24"/>
                <w:lang w:val="af-ZA"/>
              </w:rPr>
              <w:t>Alte informatii minimale ce trebuie sa se regaseasca in documentul constatator sunt:</w:t>
            </w:r>
          </w:p>
          <w:p w:rsidR="00310A1B" w:rsidRPr="00C624CE" w:rsidRDefault="00310A1B">
            <w:pPr>
              <w:pStyle w:val="DefaultText1"/>
              <w:tabs>
                <w:tab w:val="left" w:pos="717"/>
              </w:tabs>
              <w:jc w:val="both"/>
              <w:rPr>
                <w:color w:val="000000" w:themeColor="text1"/>
                <w:szCs w:val="24"/>
                <w:lang w:val="af-ZA"/>
              </w:rPr>
            </w:pPr>
            <w:r w:rsidRPr="00C624CE">
              <w:rPr>
                <w:color w:val="000000" w:themeColor="text1"/>
                <w:szCs w:val="24"/>
                <w:lang w:val="af-ZA"/>
              </w:rPr>
              <w:t>- date de identificare legale (denumire, sediu, cod unic de inregistrare);</w:t>
            </w:r>
          </w:p>
          <w:p w:rsidR="00310A1B" w:rsidRPr="00C624CE" w:rsidRDefault="00310A1B">
            <w:pPr>
              <w:pStyle w:val="DefaultText1"/>
              <w:tabs>
                <w:tab w:val="left" w:pos="717"/>
              </w:tabs>
              <w:jc w:val="both"/>
              <w:rPr>
                <w:color w:val="000000" w:themeColor="text1"/>
                <w:szCs w:val="24"/>
                <w:lang w:val="af-ZA"/>
              </w:rPr>
            </w:pPr>
            <w:r w:rsidRPr="00C624CE">
              <w:rPr>
                <w:color w:val="000000" w:themeColor="text1"/>
                <w:szCs w:val="24"/>
                <w:lang w:val="af-ZA"/>
              </w:rPr>
              <w:t>- activitatile principale si secundare;</w:t>
            </w:r>
          </w:p>
          <w:p w:rsidR="00310A1B" w:rsidRPr="00C624CE" w:rsidRDefault="00310A1B">
            <w:pPr>
              <w:pStyle w:val="DefaultText1"/>
              <w:tabs>
                <w:tab w:val="left" w:pos="717"/>
              </w:tabs>
              <w:jc w:val="both"/>
              <w:rPr>
                <w:color w:val="000000" w:themeColor="text1"/>
                <w:lang w:val="af-ZA"/>
              </w:rPr>
            </w:pPr>
            <w:r w:rsidRPr="00C624CE">
              <w:rPr>
                <w:color w:val="000000" w:themeColor="text1"/>
                <w:szCs w:val="24"/>
                <w:lang w:val="af-ZA"/>
              </w:rPr>
              <w:t>- reprezentantii legali.</w:t>
            </w:r>
          </w:p>
          <w:p w:rsidR="00310A1B" w:rsidRPr="00C624CE" w:rsidRDefault="00310A1B">
            <w:pPr>
              <w:rPr>
                <w:color w:val="000000" w:themeColor="text1"/>
                <w:lang w:val="af-ZA"/>
              </w:rPr>
            </w:pPr>
            <w:r w:rsidRPr="00C624CE">
              <w:rPr>
                <w:color w:val="000000" w:themeColor="text1"/>
                <w:lang w:val="af-ZA"/>
              </w:rPr>
              <w:t xml:space="preserve">Documentele constatatoare trebuie sa ateste ca obiectul contractului are corespondenta in activitatea ofertantului/ ofertantului asociat/ subcontractantului, pentru partea din contract pe care o realizeaza. </w:t>
            </w:r>
            <w:r w:rsidRPr="00C624CE">
              <w:rPr>
                <w:rFonts w:eastAsia="Times New Roman"/>
                <w:color w:val="000000" w:themeColor="text1"/>
                <w:lang w:val="it-IT"/>
              </w:rPr>
              <w:t xml:space="preserve">Din documentul de inregistrare trebuie sa reiasa ca ofertantii detin cod CAEN aferent procedurii de atribuire. </w:t>
            </w:r>
          </w:p>
          <w:p w:rsidR="00310A1B" w:rsidRPr="00C624CE" w:rsidRDefault="00310A1B">
            <w:pPr>
              <w:jc w:val="both"/>
              <w:rPr>
                <w:color w:val="000000" w:themeColor="text1"/>
                <w:lang w:val="it-IT"/>
              </w:rPr>
            </w:pPr>
            <w:r w:rsidRPr="00C624CE">
              <w:rPr>
                <w:color w:val="000000" w:themeColor="text1"/>
                <w:lang w:val="af-ZA"/>
              </w:rPr>
              <w:t xml:space="preserve">Informatiile din documentele </w:t>
            </w:r>
            <w:r w:rsidRPr="00C624CE">
              <w:rPr>
                <w:iCs/>
                <w:color w:val="000000" w:themeColor="text1"/>
                <w:lang w:val="af-ZA"/>
              </w:rPr>
              <w:t xml:space="preserve">constatatoare trebuie </w:t>
            </w:r>
            <w:r w:rsidRPr="00C624CE">
              <w:rPr>
                <w:color w:val="000000" w:themeColor="text1"/>
                <w:lang w:val="af-ZA"/>
              </w:rPr>
              <w:t>sa fie reale/valide la data prezentarii acestuia.</w:t>
            </w:r>
          </w:p>
          <w:p w:rsidR="00310A1B" w:rsidRPr="00C624CE" w:rsidRDefault="00310A1B">
            <w:pPr>
              <w:numPr>
                <w:ilvl w:val="0"/>
                <w:numId w:val="5"/>
              </w:numPr>
              <w:rPr>
                <w:color w:val="000000" w:themeColor="text1"/>
                <w:lang w:val="af-ZA"/>
              </w:rPr>
            </w:pPr>
            <w:r w:rsidRPr="00C624CE">
              <w:rPr>
                <w:color w:val="000000" w:themeColor="text1"/>
                <w:lang w:val="it-IT"/>
              </w:rPr>
              <w:t>Autorizatie sanitar veterinara pentru siguranta alimentelor emisa</w:t>
            </w:r>
            <w:r w:rsidRPr="00C624CE">
              <w:rPr>
                <w:color w:val="000000" w:themeColor="text1"/>
                <w:lang w:val="ro-RO"/>
              </w:rPr>
              <w:t xml:space="preserve"> cu pentru servicii de catering  </w:t>
            </w:r>
            <w:r w:rsidRPr="00C624CE">
              <w:rPr>
                <w:color w:val="000000" w:themeColor="text1"/>
                <w:lang w:val="it-IT"/>
              </w:rPr>
              <w:t xml:space="preserve"> in coditiile legislatiei in vigoare </w:t>
            </w:r>
          </w:p>
          <w:p w:rsidR="00310A1B" w:rsidRPr="00C624CE" w:rsidRDefault="00310A1B">
            <w:pPr>
              <w:pStyle w:val="DefaultText1"/>
              <w:tabs>
                <w:tab w:val="left" w:pos="717"/>
              </w:tabs>
              <w:jc w:val="both"/>
              <w:rPr>
                <w:color w:val="000000" w:themeColor="text1"/>
                <w:szCs w:val="24"/>
                <w:lang w:val="af-ZA"/>
              </w:rPr>
            </w:pPr>
            <w:r w:rsidRPr="00C624CE">
              <w:rPr>
                <w:color w:val="000000" w:themeColor="text1"/>
                <w:szCs w:val="24"/>
                <w:lang w:val="af-ZA"/>
              </w:rPr>
              <w:t xml:space="preserve">Modalitatea de indeplinire a cerintei: se vor depune documente justificative de catre operatorii economici participanti la procedura de atribuire (ofertant/ ofertant asociat/ subcontractant) cu informatiile aferente situatiei lor. </w:t>
            </w:r>
          </w:p>
          <w:p w:rsidR="00310A1B" w:rsidRPr="00C624CE" w:rsidRDefault="00310A1B">
            <w:pPr>
              <w:pStyle w:val="DefaultText1"/>
              <w:tabs>
                <w:tab w:val="left" w:pos="717"/>
              </w:tabs>
              <w:jc w:val="both"/>
              <w:rPr>
                <w:color w:val="000000" w:themeColor="text1"/>
                <w:szCs w:val="24"/>
                <w:lang w:val="af-ZA"/>
              </w:rPr>
            </w:pPr>
            <w:r w:rsidRPr="00C624CE">
              <w:rPr>
                <w:color w:val="000000" w:themeColor="text1"/>
                <w:szCs w:val="24"/>
                <w:lang w:val="af-ZA"/>
              </w:rPr>
              <w:t xml:space="preserve">Formular </w:t>
            </w:r>
            <w:r w:rsidR="00A2460F" w:rsidRPr="00C624CE">
              <w:rPr>
                <w:color w:val="000000" w:themeColor="text1"/>
                <w:szCs w:val="24"/>
                <w:lang w:val="af-ZA"/>
              </w:rPr>
              <w:t>6</w:t>
            </w:r>
          </w:p>
          <w:p w:rsidR="00310A1B" w:rsidRPr="00C624CE" w:rsidRDefault="00310A1B">
            <w:pPr>
              <w:pStyle w:val="DefaultText1"/>
              <w:tabs>
                <w:tab w:val="left" w:pos="717"/>
              </w:tabs>
              <w:jc w:val="both"/>
              <w:rPr>
                <w:color w:val="000000" w:themeColor="text1"/>
                <w:szCs w:val="24"/>
                <w:lang w:val="af-ZA"/>
              </w:rPr>
            </w:pPr>
          </w:p>
          <w:p w:rsidR="00310A1B" w:rsidRPr="00C624CE" w:rsidRDefault="00310A1B">
            <w:pPr>
              <w:pStyle w:val="DefaultText1"/>
              <w:tabs>
                <w:tab w:val="left" w:pos="717"/>
              </w:tabs>
              <w:jc w:val="both"/>
              <w:rPr>
                <w:color w:val="000000" w:themeColor="text1"/>
                <w:sz w:val="22"/>
                <w:szCs w:val="22"/>
                <w:lang w:val="af-ZA"/>
              </w:rPr>
            </w:pPr>
            <w:r w:rsidRPr="00C624CE">
              <w:rPr>
                <w:color w:val="000000" w:themeColor="text1"/>
                <w:szCs w:val="24"/>
                <w:lang w:val="af-ZA"/>
              </w:rPr>
              <w:t>Informatiile din documentele constatatoare trebuie sa fie reale/valide la data prezentarii acestuia.</w:t>
            </w:r>
          </w:p>
          <w:p w:rsidR="00310A1B" w:rsidRPr="00C624CE" w:rsidRDefault="00310A1B">
            <w:pPr>
              <w:pStyle w:val="DefaultText1"/>
              <w:tabs>
                <w:tab w:val="left" w:pos="717"/>
              </w:tabs>
              <w:jc w:val="both"/>
              <w:rPr>
                <w:color w:val="000000" w:themeColor="text1"/>
                <w:sz w:val="22"/>
                <w:szCs w:val="22"/>
                <w:lang w:val="af-ZA"/>
              </w:rPr>
            </w:pPr>
          </w:p>
        </w:tc>
      </w:tr>
      <w:tr w:rsidR="00310A1B" w:rsidRPr="00C624CE" w:rsidTr="00237710">
        <w:tc>
          <w:tcPr>
            <w:tcW w:w="9774" w:type="dxa"/>
            <w:gridSpan w:val="3"/>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jc w:val="both"/>
              <w:rPr>
                <w:rFonts w:ascii="Times New Roman" w:hAnsi="Times New Roman"/>
                <w:color w:val="000000" w:themeColor="text1"/>
              </w:rPr>
            </w:pPr>
            <w:r w:rsidRPr="00C624CE">
              <w:rPr>
                <w:rFonts w:ascii="Times New Roman" w:hAnsi="Times New Roman"/>
                <w:color w:val="000000" w:themeColor="text1"/>
              </w:rPr>
              <w:lastRenderedPageBreak/>
              <w:t>III.2.2. Capacitatea economica si financiara</w:t>
            </w:r>
          </w:p>
        </w:tc>
      </w:tr>
      <w:tr w:rsidR="00310A1B" w:rsidRPr="00C624CE" w:rsidTr="00237710">
        <w:trPr>
          <w:trHeight w:val="325"/>
        </w:trPr>
        <w:tc>
          <w:tcPr>
            <w:tcW w:w="4950" w:type="dxa"/>
            <w:tcBorders>
              <w:top w:val="single" w:sz="4" w:space="0" w:color="000000"/>
              <w:left w:val="single" w:sz="4" w:space="0" w:color="000000"/>
              <w:bottom w:val="single" w:sz="4" w:space="0" w:color="000000"/>
            </w:tcBorders>
          </w:tcPr>
          <w:p w:rsidR="00310A1B" w:rsidRPr="00C624CE" w:rsidRDefault="00310A1B">
            <w:pPr>
              <w:jc w:val="both"/>
              <w:rPr>
                <w:rFonts w:eastAsia="Times New Roman"/>
                <w:color w:val="000000" w:themeColor="text1"/>
              </w:rPr>
            </w:pPr>
            <w:r w:rsidRPr="00C624CE">
              <w:rPr>
                <w:rFonts w:eastAsia="Times New Roman"/>
                <w:color w:val="000000" w:themeColor="text1"/>
              </w:rPr>
              <w:t xml:space="preserve">Nu e cazul  </w:t>
            </w:r>
          </w:p>
        </w:tc>
        <w:tc>
          <w:tcPr>
            <w:tcW w:w="4824"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jc w:val="both"/>
              <w:rPr>
                <w:rFonts w:ascii="Times New Roman" w:hAnsi="Times New Roman"/>
                <w:color w:val="000000" w:themeColor="text1"/>
              </w:rPr>
            </w:pPr>
          </w:p>
        </w:tc>
      </w:tr>
      <w:tr w:rsidR="00310A1B" w:rsidRPr="00C624CE" w:rsidTr="00237710">
        <w:trPr>
          <w:trHeight w:val="289"/>
        </w:trPr>
        <w:tc>
          <w:tcPr>
            <w:tcW w:w="9774" w:type="dxa"/>
            <w:gridSpan w:val="3"/>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III.2.3. a Capacitatea tehnica si/sau profesionala</w:t>
            </w:r>
          </w:p>
        </w:tc>
      </w:tr>
      <w:tr w:rsidR="00310A1B" w:rsidRPr="00C624CE" w:rsidTr="00237710">
        <w:tc>
          <w:tcPr>
            <w:tcW w:w="4950" w:type="dxa"/>
            <w:tcBorders>
              <w:top w:val="single" w:sz="4" w:space="0" w:color="000000"/>
              <w:left w:val="single" w:sz="4" w:space="0" w:color="000000"/>
              <w:bottom w:val="single" w:sz="4" w:space="0" w:color="000000"/>
            </w:tcBorders>
          </w:tcPr>
          <w:p w:rsidR="00310A1B" w:rsidRPr="00C624CE" w:rsidRDefault="00310A1B">
            <w:pPr>
              <w:spacing w:line="276" w:lineRule="auto"/>
              <w:rPr>
                <w:rFonts w:eastAsia="Times New Roman"/>
                <w:color w:val="000000" w:themeColor="text1"/>
                <w:lang w:val="it-IT"/>
              </w:rPr>
            </w:pPr>
            <w:r w:rsidRPr="00C624CE">
              <w:rPr>
                <w:rFonts w:eastAsia="Times New Roman"/>
                <w:color w:val="000000" w:themeColor="text1"/>
              </w:rPr>
              <w:t xml:space="preserve">Nu e cazul  </w:t>
            </w:r>
          </w:p>
        </w:tc>
        <w:tc>
          <w:tcPr>
            <w:tcW w:w="4824"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jc w:val="both"/>
              <w:rPr>
                <w:color w:val="000000" w:themeColor="text1"/>
                <w:lang w:val="af-ZA"/>
              </w:rPr>
            </w:pPr>
            <w:r w:rsidRPr="00C624CE">
              <w:rPr>
                <w:color w:val="000000" w:themeColor="text1"/>
                <w:lang w:val="af-ZA"/>
              </w:rPr>
              <w:t xml:space="preserve">Modalitatea de indeplinire a cerintei: </w:t>
            </w:r>
          </w:p>
          <w:p w:rsidR="00310A1B" w:rsidRPr="00C624CE" w:rsidRDefault="00310A1B">
            <w:pPr>
              <w:pStyle w:val="MediumShading1-Accent11"/>
              <w:jc w:val="both"/>
              <w:rPr>
                <w:rFonts w:ascii="Times New Roman" w:hAnsi="Times New Roman"/>
                <w:color w:val="000000" w:themeColor="text1"/>
              </w:rPr>
            </w:pPr>
          </w:p>
        </w:tc>
      </w:tr>
      <w:tr w:rsidR="00310A1B" w:rsidRPr="00C624CE" w:rsidTr="00237710">
        <w:trPr>
          <w:trHeight w:val="461"/>
        </w:trPr>
        <w:tc>
          <w:tcPr>
            <w:tcW w:w="4950" w:type="dxa"/>
            <w:tcBorders>
              <w:top w:val="single" w:sz="4" w:space="0" w:color="000000"/>
              <w:left w:val="single" w:sz="4" w:space="0" w:color="000000"/>
              <w:bottom w:val="single" w:sz="4" w:space="0" w:color="000000"/>
            </w:tcBorders>
          </w:tcPr>
          <w:p w:rsidR="00310A1B" w:rsidRPr="00C624CE" w:rsidRDefault="00310A1B">
            <w:pPr>
              <w:spacing w:line="360" w:lineRule="auto"/>
              <w:jc w:val="both"/>
              <w:rPr>
                <w:rFonts w:eastAsia="Times New Roman"/>
                <w:color w:val="000000" w:themeColor="text1"/>
              </w:rPr>
            </w:pPr>
            <w:r w:rsidRPr="00C624CE">
              <w:rPr>
                <w:rFonts w:eastAsia="Times New Roman"/>
                <w:color w:val="000000" w:themeColor="text1"/>
              </w:rPr>
              <w:t>Experienta similara</w:t>
            </w:r>
          </w:p>
          <w:p w:rsidR="00310A1B" w:rsidRPr="00C624CE" w:rsidRDefault="00310A1B">
            <w:pPr>
              <w:jc w:val="both"/>
              <w:rPr>
                <w:rFonts w:eastAsia="Times New Roman"/>
                <w:color w:val="000000" w:themeColor="text1"/>
              </w:rPr>
            </w:pPr>
            <w:r w:rsidRPr="00C624CE">
              <w:rPr>
                <w:rFonts w:eastAsia="Times New Roman"/>
                <w:color w:val="000000" w:themeColor="text1"/>
              </w:rPr>
              <w:t xml:space="preserve">Nu e cazul  </w:t>
            </w:r>
          </w:p>
        </w:tc>
        <w:tc>
          <w:tcPr>
            <w:tcW w:w="4824"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jc w:val="both"/>
              <w:rPr>
                <w:color w:val="000000" w:themeColor="text1"/>
                <w:lang w:val="af-ZA"/>
              </w:rPr>
            </w:pPr>
            <w:r w:rsidRPr="00C624CE">
              <w:rPr>
                <w:color w:val="000000" w:themeColor="text1"/>
                <w:lang w:val="af-ZA"/>
              </w:rPr>
              <w:t xml:space="preserve">Modalitatea de indeplinire a cerintei: </w:t>
            </w:r>
          </w:p>
          <w:p w:rsidR="00310A1B" w:rsidRPr="00C624CE" w:rsidRDefault="00310A1B">
            <w:pPr>
              <w:jc w:val="both"/>
              <w:rPr>
                <w:rFonts w:eastAsia="Times New Roman"/>
                <w:color w:val="000000" w:themeColor="text1"/>
              </w:rPr>
            </w:pPr>
          </w:p>
        </w:tc>
      </w:tr>
      <w:tr w:rsidR="00310A1B" w:rsidRPr="00C624CE" w:rsidTr="00237710">
        <w:tc>
          <w:tcPr>
            <w:tcW w:w="495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lang w:val="af-ZA"/>
              </w:rPr>
            </w:pPr>
            <w:r w:rsidRPr="00C624CE">
              <w:rPr>
                <w:rFonts w:ascii="Times New Roman" w:hAnsi="Times New Roman"/>
                <w:color w:val="000000" w:themeColor="text1"/>
                <w:sz w:val="24"/>
                <w:szCs w:val="24"/>
                <w:lang w:val="af-ZA"/>
              </w:rPr>
              <w:t>Informatii despre subcontractanti</w:t>
            </w:r>
          </w:p>
          <w:p w:rsidR="00310A1B" w:rsidRPr="00C624CE" w:rsidRDefault="00310A1B">
            <w:pPr>
              <w:jc w:val="both"/>
              <w:rPr>
                <w:color w:val="000000" w:themeColor="text1"/>
                <w:lang w:val="af-ZA"/>
              </w:rPr>
            </w:pPr>
            <w:r w:rsidRPr="00C624CE">
              <w:rPr>
                <w:color w:val="000000" w:themeColor="text1"/>
                <w:lang w:val="af-ZA"/>
              </w:rPr>
              <w:t>Ofertantul trebuie sa precizeze în oferta partea/partile din contract pe care urmeaza sa le subcontracteze si datele de identificare ale subcontractantilor propusi.</w:t>
            </w:r>
          </w:p>
          <w:p w:rsidR="00310A1B" w:rsidRPr="00C624CE" w:rsidRDefault="00310A1B">
            <w:pPr>
              <w:jc w:val="both"/>
              <w:rPr>
                <w:color w:val="000000" w:themeColor="text1"/>
              </w:rPr>
            </w:pPr>
            <w:r w:rsidRPr="00C624CE">
              <w:rPr>
                <w:color w:val="000000" w:themeColor="text1"/>
                <w:lang w:val="af-ZA"/>
              </w:rPr>
              <w:t xml:space="preserve">Formular </w:t>
            </w:r>
            <w:r w:rsidR="00A2460F" w:rsidRPr="00C624CE">
              <w:rPr>
                <w:color w:val="000000" w:themeColor="text1"/>
                <w:lang w:val="af-ZA"/>
              </w:rPr>
              <w:t>2</w:t>
            </w:r>
          </w:p>
          <w:p w:rsidR="00310A1B" w:rsidRPr="00C624CE" w:rsidRDefault="00310A1B">
            <w:pPr>
              <w:jc w:val="both"/>
              <w:rPr>
                <w:color w:val="000000" w:themeColor="text1"/>
              </w:rPr>
            </w:pPr>
          </w:p>
        </w:tc>
        <w:tc>
          <w:tcPr>
            <w:tcW w:w="4824"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jc w:val="both"/>
              <w:rPr>
                <w:color w:val="000000" w:themeColor="text1"/>
                <w:lang w:val="af-ZA"/>
              </w:rPr>
            </w:pPr>
            <w:r w:rsidRPr="00C624CE">
              <w:rPr>
                <w:color w:val="000000" w:themeColor="text1"/>
                <w:lang w:val="af-ZA"/>
              </w:rPr>
              <w:t xml:space="preserve">Modalitatea de indeplinire a cerintei: </w:t>
            </w:r>
          </w:p>
          <w:p w:rsidR="00310A1B" w:rsidRPr="00C624CE" w:rsidRDefault="00310A1B">
            <w:pPr>
              <w:jc w:val="both"/>
              <w:rPr>
                <w:color w:val="000000" w:themeColor="text1"/>
              </w:rPr>
            </w:pPr>
            <w:r w:rsidRPr="00C624CE">
              <w:rPr>
                <w:color w:val="000000" w:themeColor="text1"/>
                <w:lang w:val="af-ZA"/>
              </w:rPr>
              <w:t xml:space="preserve">Se vor completa documente justificative de catre operatorii economici participanti la procedura de atribuire (ofertant/ofertant asociat/subcontractant) cu informatiile aferente situatiei lor. </w:t>
            </w:r>
          </w:p>
        </w:tc>
      </w:tr>
      <w:tr w:rsidR="00310A1B" w:rsidRPr="00C624CE" w:rsidTr="00237710">
        <w:tc>
          <w:tcPr>
            <w:tcW w:w="4950" w:type="dxa"/>
            <w:tcBorders>
              <w:top w:val="single" w:sz="4" w:space="0" w:color="000000"/>
              <w:left w:val="single" w:sz="4" w:space="0" w:color="000000"/>
              <w:bottom w:val="single" w:sz="4" w:space="0" w:color="000000"/>
            </w:tcBorders>
          </w:tcPr>
          <w:p w:rsidR="00310A1B" w:rsidRPr="00C624CE" w:rsidRDefault="00310A1B">
            <w:pPr>
              <w:jc w:val="both"/>
              <w:rPr>
                <w:color w:val="000000" w:themeColor="text1"/>
                <w:lang w:val="af-ZA"/>
              </w:rPr>
            </w:pPr>
            <w:r w:rsidRPr="00C624CE">
              <w:rPr>
                <w:color w:val="000000" w:themeColor="text1"/>
                <w:lang w:val="af-ZA"/>
              </w:rPr>
              <w:t>Informatii privind asocierea</w:t>
            </w:r>
          </w:p>
          <w:p w:rsidR="00310A1B" w:rsidRPr="00C624CE" w:rsidRDefault="00310A1B">
            <w:pPr>
              <w:jc w:val="both"/>
              <w:rPr>
                <w:color w:val="000000" w:themeColor="text1"/>
                <w:lang w:val="af-ZA"/>
              </w:rPr>
            </w:pPr>
            <w:r w:rsidRPr="00C624CE">
              <w:rPr>
                <w:color w:val="000000" w:themeColor="text1"/>
                <w:lang w:val="af-ZA"/>
              </w:rPr>
              <w:t>Orice operator economic are dreptul de a participa la procedura de atribuire în comun cu alti operatori economici, inclusiv în forme de asociere temporara constituite în scopul participarii la procedura de atribuire.</w:t>
            </w:r>
          </w:p>
          <w:p w:rsidR="00310A1B" w:rsidRPr="00C624CE" w:rsidRDefault="00310A1B">
            <w:pPr>
              <w:jc w:val="both"/>
              <w:rPr>
                <w:color w:val="000000" w:themeColor="text1"/>
                <w:lang w:val="af-ZA"/>
              </w:rPr>
            </w:pPr>
            <w:r w:rsidRPr="00C624CE">
              <w:rPr>
                <w:color w:val="000000" w:themeColor="text1"/>
                <w:lang w:val="af-ZA"/>
              </w:rPr>
              <w:t xml:space="preserve">Formular </w:t>
            </w:r>
            <w:r w:rsidR="00A2460F" w:rsidRPr="00C624CE">
              <w:rPr>
                <w:color w:val="000000" w:themeColor="text1"/>
                <w:lang w:val="af-ZA"/>
              </w:rPr>
              <w:t>3</w:t>
            </w:r>
          </w:p>
          <w:p w:rsidR="00310A1B" w:rsidRPr="00C624CE" w:rsidRDefault="00310A1B">
            <w:pPr>
              <w:jc w:val="both"/>
              <w:rPr>
                <w:color w:val="000000" w:themeColor="text1"/>
                <w:lang w:val="af-ZA"/>
              </w:rPr>
            </w:pPr>
          </w:p>
        </w:tc>
        <w:tc>
          <w:tcPr>
            <w:tcW w:w="4824"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jc w:val="both"/>
              <w:rPr>
                <w:color w:val="000000" w:themeColor="text1"/>
                <w:lang w:val="af-ZA"/>
              </w:rPr>
            </w:pPr>
            <w:r w:rsidRPr="00C624CE">
              <w:rPr>
                <w:color w:val="000000" w:themeColor="text1"/>
                <w:lang w:val="af-ZA"/>
              </w:rPr>
              <w:t xml:space="preserve">Modalitatea de indeplinire a cerintei: </w:t>
            </w:r>
          </w:p>
          <w:p w:rsidR="00310A1B" w:rsidRPr="00C624CE" w:rsidRDefault="00310A1B">
            <w:pPr>
              <w:jc w:val="both"/>
              <w:rPr>
                <w:color w:val="000000" w:themeColor="text1"/>
                <w:lang w:val="af-ZA"/>
              </w:rPr>
            </w:pPr>
            <w:r w:rsidRPr="00C624CE">
              <w:rPr>
                <w:color w:val="000000" w:themeColor="text1"/>
                <w:lang w:val="af-ZA"/>
              </w:rPr>
              <w:t xml:space="preserve">Se vor completa documente justificative de catre operatorii economici participanti la procedura de atribuire (ofertant/ofertant asociat) cu informatiile aferente situatiei lor. </w:t>
            </w:r>
          </w:p>
        </w:tc>
      </w:tr>
      <w:tr w:rsidR="00310A1B" w:rsidRPr="00C624CE" w:rsidTr="00237710">
        <w:tc>
          <w:tcPr>
            <w:tcW w:w="9774" w:type="dxa"/>
            <w:gridSpan w:val="3"/>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III.2.3. b.) Standarde de asigurare a calitatii si de protectie a mediului</w:t>
            </w:r>
          </w:p>
        </w:tc>
      </w:tr>
      <w:tr w:rsidR="00310A1B" w:rsidRPr="00C624CE" w:rsidTr="00237710">
        <w:tc>
          <w:tcPr>
            <w:tcW w:w="5213" w:type="dxa"/>
            <w:gridSpan w:val="2"/>
            <w:tcBorders>
              <w:top w:val="single" w:sz="4" w:space="0" w:color="000000"/>
              <w:left w:val="single" w:sz="4" w:space="0" w:color="000000"/>
              <w:bottom w:val="single" w:sz="4" w:space="0" w:color="000000"/>
            </w:tcBorders>
          </w:tcPr>
          <w:p w:rsidR="00310A1B" w:rsidRPr="00C624CE" w:rsidRDefault="00310A1B">
            <w:pPr>
              <w:pStyle w:val="MediumShading1-Accent11"/>
              <w:jc w:val="both"/>
              <w:rPr>
                <w:rFonts w:ascii="Times New Roman" w:eastAsia="Times New Roman" w:hAnsi="Times New Roman"/>
                <w:color w:val="000000" w:themeColor="text1"/>
              </w:rPr>
            </w:pPr>
            <w:r w:rsidRPr="00C624CE">
              <w:rPr>
                <w:rFonts w:ascii="Times New Roman" w:eastAsia="Times New Roman" w:hAnsi="Times New Roman"/>
                <w:color w:val="000000" w:themeColor="text1"/>
              </w:rPr>
              <w:t>Informatii si/sau nivel(uri) minim(e) necesare pentru evaluarea respectarii cerintelor mentionate:</w:t>
            </w:r>
          </w:p>
        </w:tc>
        <w:tc>
          <w:tcPr>
            <w:tcW w:w="4561"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jc w:val="both"/>
              <w:rPr>
                <w:rFonts w:ascii="Times New Roman" w:hAnsi="Times New Roman"/>
                <w:color w:val="000000" w:themeColor="text1"/>
              </w:rPr>
            </w:pPr>
            <w:r w:rsidRPr="00C624CE">
              <w:rPr>
                <w:rFonts w:ascii="Times New Roman" w:eastAsia="Times New Roman" w:hAnsi="Times New Roman"/>
                <w:color w:val="000000" w:themeColor="text1"/>
              </w:rPr>
              <w:t>Modalitatea de indeplinire:</w:t>
            </w:r>
          </w:p>
        </w:tc>
      </w:tr>
      <w:tr w:rsidR="00310A1B" w:rsidRPr="00C624CE" w:rsidTr="00237710">
        <w:tc>
          <w:tcPr>
            <w:tcW w:w="5213" w:type="dxa"/>
            <w:gridSpan w:val="2"/>
            <w:tcBorders>
              <w:top w:val="single" w:sz="4" w:space="0" w:color="000000"/>
              <w:left w:val="single" w:sz="4" w:space="0" w:color="000000"/>
              <w:bottom w:val="single" w:sz="4" w:space="0" w:color="000000"/>
            </w:tcBorders>
          </w:tcPr>
          <w:p w:rsidR="00310A1B" w:rsidRPr="00C624CE" w:rsidRDefault="00310A1B">
            <w:pPr>
              <w:rPr>
                <w:rFonts w:eastAsia="Times New Roman"/>
                <w:color w:val="000000" w:themeColor="text1"/>
              </w:rPr>
            </w:pPr>
            <w:r w:rsidRPr="00C624CE">
              <w:rPr>
                <w:rFonts w:eastAsia="Times New Roman"/>
                <w:color w:val="000000" w:themeColor="text1"/>
              </w:rPr>
              <w:t xml:space="preserve">Nu e cazul  </w:t>
            </w:r>
          </w:p>
        </w:tc>
        <w:tc>
          <w:tcPr>
            <w:tcW w:w="4561" w:type="dxa"/>
            <w:tcBorders>
              <w:top w:val="single" w:sz="4" w:space="0" w:color="000000"/>
              <w:left w:val="single" w:sz="4" w:space="0" w:color="000000"/>
              <w:bottom w:val="single" w:sz="4" w:space="0" w:color="000000"/>
              <w:right w:val="single" w:sz="4" w:space="0" w:color="000000"/>
            </w:tcBorders>
          </w:tcPr>
          <w:p w:rsidR="00310A1B" w:rsidRPr="00C624CE" w:rsidRDefault="00310A1B">
            <w:pPr>
              <w:rPr>
                <w:color w:val="000000" w:themeColor="text1"/>
              </w:rPr>
            </w:pPr>
          </w:p>
        </w:tc>
      </w:tr>
      <w:tr w:rsidR="00310A1B" w:rsidRPr="00C624CE" w:rsidTr="00237710">
        <w:tc>
          <w:tcPr>
            <w:tcW w:w="9774" w:type="dxa"/>
            <w:gridSpan w:val="3"/>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III.2.4. Contracte rezervate (</w:t>
            </w:r>
            <w:r w:rsidRPr="00C624CE">
              <w:rPr>
                <w:rFonts w:ascii="Times New Roman" w:hAnsi="Times New Roman"/>
                <w:i/>
                <w:color w:val="000000" w:themeColor="text1"/>
              </w:rPr>
              <w:t>dupa caz</w:t>
            </w:r>
            <w:r w:rsidRPr="00C624CE">
              <w:rPr>
                <w:rFonts w:ascii="Times New Roman" w:hAnsi="Times New Roman"/>
                <w:color w:val="000000" w:themeColor="text1"/>
              </w:rPr>
              <w:t xml:space="preserve">)                                                                    da □        nu ■                                                                                      </w:t>
            </w:r>
          </w:p>
        </w:tc>
      </w:tr>
    </w:tbl>
    <w:p w:rsidR="00310A1B" w:rsidRPr="00C624CE" w:rsidRDefault="00310A1B">
      <w:pPr>
        <w:rPr>
          <w:color w:val="000000" w:themeColor="text1"/>
        </w:rPr>
      </w:pPr>
    </w:p>
    <w:p w:rsidR="00310A1B" w:rsidRPr="00C624CE" w:rsidRDefault="00310A1B">
      <w:pPr>
        <w:rPr>
          <w:color w:val="000000" w:themeColor="text1"/>
        </w:rPr>
      </w:pPr>
      <w:r w:rsidRPr="00C624CE">
        <w:rPr>
          <w:color w:val="000000" w:themeColor="text1"/>
        </w:rPr>
        <w:t>SECTIUNEA IV: PROCEDURA</w:t>
      </w:r>
    </w:p>
    <w:p w:rsidR="00310A1B" w:rsidRPr="00C624CE" w:rsidRDefault="00310A1B">
      <w:pPr>
        <w:rPr>
          <w:color w:val="000000" w:themeColor="text1"/>
        </w:rPr>
      </w:pPr>
      <w:r w:rsidRPr="00C624CE">
        <w:rPr>
          <w:color w:val="000000" w:themeColor="text1"/>
        </w:rPr>
        <w:t>IV.1) TIPUL PROCEDURII</w:t>
      </w:r>
    </w:p>
    <w:tbl>
      <w:tblPr>
        <w:tblW w:w="0" w:type="auto"/>
        <w:tblInd w:w="108" w:type="dxa"/>
        <w:tblLayout w:type="fixed"/>
        <w:tblLook w:val="0000"/>
      </w:tblPr>
      <w:tblGrid>
        <w:gridCol w:w="9864"/>
      </w:tblGrid>
      <w:tr w:rsidR="00310A1B" w:rsidRPr="00C624CE">
        <w:tc>
          <w:tcPr>
            <w:tcW w:w="9864"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IV.1.1) Tipul procedurii si modalitatea de desfașurare</w:t>
            </w:r>
          </w:p>
        </w:tc>
      </w:tr>
      <w:tr w:rsidR="00310A1B" w:rsidRPr="00C624CE">
        <w:tc>
          <w:tcPr>
            <w:tcW w:w="9864"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IV.1.1) a) Modalitatea de desfasurare a procedurii de atribuire</w:t>
            </w:r>
          </w:p>
        </w:tc>
      </w:tr>
      <w:tr w:rsidR="00310A1B" w:rsidRPr="00C624CE">
        <w:tc>
          <w:tcPr>
            <w:tcW w:w="9864"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                                                                                                                   Offline  ■           Online  □ </w:t>
            </w:r>
          </w:p>
        </w:tc>
      </w:tr>
      <w:tr w:rsidR="00310A1B" w:rsidRPr="00C624CE">
        <w:tc>
          <w:tcPr>
            <w:tcW w:w="9864"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IV.1.1) b) Tipul procedurii</w:t>
            </w:r>
          </w:p>
        </w:tc>
      </w:tr>
      <w:tr w:rsidR="00310A1B" w:rsidRPr="00C624CE">
        <w:tc>
          <w:tcPr>
            <w:tcW w:w="9864" w:type="dxa"/>
            <w:tcBorders>
              <w:top w:val="single" w:sz="4" w:space="0" w:color="000000"/>
              <w:left w:val="single" w:sz="4" w:space="0" w:color="000000"/>
              <w:bottom w:val="single" w:sz="4" w:space="0" w:color="000000"/>
              <w:right w:val="single" w:sz="4" w:space="0" w:color="000000"/>
            </w:tcBorders>
          </w:tcPr>
          <w:p w:rsidR="00310A1B" w:rsidRPr="00C624CE" w:rsidRDefault="00310A1B">
            <w:pPr>
              <w:rPr>
                <w:color w:val="000000" w:themeColor="text1"/>
              </w:rPr>
            </w:pPr>
            <w:r w:rsidRPr="00C624CE">
              <w:rPr>
                <w:color w:val="000000" w:themeColor="text1"/>
              </w:rPr>
              <w:t xml:space="preserve">■ </w:t>
            </w:r>
            <w:r w:rsidRPr="00C624CE">
              <w:rPr>
                <w:color w:val="000000" w:themeColor="text1"/>
                <w:sz w:val="20"/>
                <w:szCs w:val="20"/>
              </w:rPr>
              <w:t xml:space="preserve">  Procedura simplificata proprie                         </w:t>
            </w:r>
          </w:p>
        </w:tc>
      </w:tr>
    </w:tbl>
    <w:p w:rsidR="00310A1B" w:rsidRPr="00C624CE" w:rsidRDefault="00310A1B">
      <w:pPr>
        <w:rPr>
          <w:color w:val="000000" w:themeColor="text1"/>
        </w:rPr>
      </w:pPr>
    </w:p>
    <w:p w:rsidR="00310A1B" w:rsidRPr="00C624CE" w:rsidRDefault="00310A1B">
      <w:pPr>
        <w:rPr>
          <w:color w:val="000000" w:themeColor="text1"/>
        </w:rPr>
      </w:pPr>
      <w:r w:rsidRPr="00C624CE">
        <w:rPr>
          <w:color w:val="000000" w:themeColor="text1"/>
        </w:rPr>
        <w:t>IV.2) CRITERII DE ATRIBUIRE</w:t>
      </w:r>
    </w:p>
    <w:tbl>
      <w:tblPr>
        <w:tblW w:w="0" w:type="auto"/>
        <w:tblInd w:w="108" w:type="dxa"/>
        <w:tblLayout w:type="fixed"/>
        <w:tblLook w:val="0000"/>
      </w:tblPr>
      <w:tblGrid>
        <w:gridCol w:w="4878"/>
        <w:gridCol w:w="4986"/>
      </w:tblGrid>
      <w:tr w:rsidR="00310A1B" w:rsidRPr="00C624CE">
        <w:tc>
          <w:tcPr>
            <w:tcW w:w="9864"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IV.2.1) Criterii de atribuire (bifati rubrica sau rubricile corespunzatoare)</w:t>
            </w:r>
          </w:p>
          <w:p w:rsidR="00310A1B" w:rsidRPr="00C624CE" w:rsidRDefault="00310A1B">
            <w:pPr>
              <w:pStyle w:val="MediumShading1-Accent11"/>
              <w:rPr>
                <w:rFonts w:ascii="Times New Roman" w:hAnsi="Times New Roman"/>
                <w:color w:val="000000" w:themeColor="text1"/>
              </w:rPr>
            </w:pP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Pretul cel mai scazut   </w:t>
            </w:r>
            <w:r w:rsidRPr="00C624CE">
              <w:rPr>
                <w:rFonts w:ascii="Times New Roman" w:eastAsia="Times New Roman" w:hAnsi="Times New Roman"/>
                <w:color w:val="000000" w:themeColor="text1"/>
                <w:sz w:val="18"/>
                <w:szCs w:val="18"/>
              </w:rPr>
              <w:t xml:space="preserve"> </w:t>
            </w:r>
            <w:r w:rsidRPr="00C624CE">
              <w:rPr>
                <w:rFonts w:ascii="Times New Roman" w:hAnsi="Times New Roman"/>
                <w:color w:val="000000" w:themeColor="text1"/>
              </w:rPr>
              <w:t>■</w:t>
            </w:r>
          </w:p>
        </w:tc>
      </w:tr>
      <w:tr w:rsidR="00310A1B" w:rsidRPr="00C624CE">
        <w:tc>
          <w:tcPr>
            <w:tcW w:w="4878" w:type="dxa"/>
            <w:tcBorders>
              <w:top w:val="single" w:sz="4" w:space="0" w:color="000000"/>
              <w:left w:val="single" w:sz="4" w:space="0" w:color="000000"/>
              <w:bottom w:val="single" w:sz="4" w:space="0" w:color="000000"/>
            </w:tcBorders>
          </w:tcPr>
          <w:p w:rsidR="00310A1B" w:rsidRPr="00C624CE" w:rsidRDefault="00310A1B">
            <w:pPr>
              <w:spacing w:line="360" w:lineRule="auto"/>
              <w:rPr>
                <w:color w:val="000000" w:themeColor="text1"/>
                <w:sz w:val="22"/>
                <w:szCs w:val="22"/>
                <w:lang w:val="ro-RO"/>
              </w:rPr>
            </w:pPr>
            <w:r w:rsidRPr="00C624CE">
              <w:rPr>
                <w:rFonts w:eastAsia="Times New Roman"/>
                <w:color w:val="000000" w:themeColor="text1"/>
              </w:rPr>
              <w:t>Criterii</w:t>
            </w:r>
            <w:r w:rsidR="004733E3" w:rsidRPr="00C624CE">
              <w:rPr>
                <w:rFonts w:eastAsia="Times New Roman"/>
                <w:color w:val="000000" w:themeColor="text1"/>
              </w:rPr>
              <w:t xml:space="preserve"> </w:t>
            </w:r>
          </w:p>
          <w:p w:rsidR="00310A1B" w:rsidRPr="00C624CE" w:rsidRDefault="00310A1B">
            <w:pPr>
              <w:pStyle w:val="MediumGrid1-Accent21"/>
              <w:spacing w:after="200" w:line="276" w:lineRule="auto"/>
              <w:ind w:left="0"/>
              <w:jc w:val="both"/>
              <w:rPr>
                <w:color w:val="000000" w:themeColor="text1"/>
                <w:sz w:val="22"/>
                <w:szCs w:val="22"/>
                <w:lang w:val="ro-RO"/>
              </w:rPr>
            </w:pPr>
          </w:p>
        </w:tc>
        <w:tc>
          <w:tcPr>
            <w:tcW w:w="4986" w:type="dxa"/>
            <w:tcBorders>
              <w:top w:val="single" w:sz="4" w:space="0" w:color="000000"/>
              <w:left w:val="single" w:sz="4" w:space="0" w:color="000000"/>
              <w:bottom w:val="single" w:sz="4" w:space="0" w:color="000000"/>
              <w:right w:val="single" w:sz="4" w:space="0" w:color="000000"/>
            </w:tcBorders>
          </w:tcPr>
          <w:p w:rsidR="00310A1B" w:rsidRPr="00C624CE" w:rsidRDefault="00310A1B">
            <w:pPr>
              <w:spacing w:line="360" w:lineRule="auto"/>
              <w:rPr>
                <w:rFonts w:eastAsia="Times New Roman"/>
                <w:color w:val="000000" w:themeColor="text1"/>
                <w:lang w:val="ro-RO"/>
              </w:rPr>
            </w:pPr>
            <w:r w:rsidRPr="00C624CE">
              <w:rPr>
                <w:rFonts w:eastAsia="Times New Roman"/>
                <w:color w:val="000000" w:themeColor="text1"/>
                <w:lang w:val="ro-RO"/>
              </w:rPr>
              <w:t xml:space="preserve">a. în cazul în care două sau mai multe oferte au prețuri egale și sunt situate pe primul loc, se va solicita ofertanților o nouă ofertă financiară, câștigătoare fiind oferta cu prețul cel mai scăzut. </w:t>
            </w:r>
          </w:p>
          <w:p w:rsidR="00310A1B" w:rsidRPr="00C624CE" w:rsidRDefault="00310A1B">
            <w:pPr>
              <w:spacing w:line="360" w:lineRule="auto"/>
              <w:rPr>
                <w:color w:val="000000" w:themeColor="text1"/>
                <w:lang w:val="ro-RO"/>
              </w:rPr>
            </w:pPr>
            <w:r w:rsidRPr="00C624CE">
              <w:rPr>
                <w:rFonts w:eastAsia="Times New Roman"/>
                <w:color w:val="000000" w:themeColor="text1"/>
                <w:lang w:val="ro-RO"/>
              </w:rPr>
              <w:t xml:space="preserve">b. în cazul în care două sau mai multe oferte au </w:t>
            </w:r>
            <w:r w:rsidRPr="00C624CE">
              <w:rPr>
                <w:rFonts w:eastAsia="Times New Roman"/>
                <w:color w:val="000000" w:themeColor="text1"/>
                <w:lang w:val="ro-RO"/>
              </w:rPr>
              <w:lastRenderedPageBreak/>
              <w:t xml:space="preserve">prețuri egale și sunt situate pe locurile 2, 3, se va solicita ofertanților o nouă propunere financiară, iar prețul poate fi îmbunătățit până la nivelul prețului ofertat de ofertantul clasat pe locul imediat anterior.   </w:t>
            </w:r>
          </w:p>
        </w:tc>
      </w:tr>
      <w:tr w:rsidR="00310A1B" w:rsidRPr="00C624CE">
        <w:tc>
          <w:tcPr>
            <w:tcW w:w="9864"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spacing w:line="360" w:lineRule="auto"/>
              <w:rPr>
                <w:color w:val="000000" w:themeColor="text1"/>
              </w:rPr>
            </w:pPr>
            <w:r w:rsidRPr="00C624CE">
              <w:rPr>
                <w:rFonts w:eastAsia="Times New Roman"/>
                <w:color w:val="000000" w:themeColor="text1"/>
              </w:rPr>
              <w:lastRenderedPageBreak/>
              <w:t xml:space="preserve">IV.2.2) Se va organiza o licitatie electronica                                                                                     da □ nu </w:t>
            </w:r>
            <w:r w:rsidRPr="00C624CE">
              <w:rPr>
                <w:color w:val="000000" w:themeColor="text1"/>
              </w:rPr>
              <w:t>■</w:t>
            </w:r>
          </w:p>
        </w:tc>
      </w:tr>
    </w:tbl>
    <w:p w:rsidR="00310A1B" w:rsidRPr="00C624CE" w:rsidRDefault="00310A1B">
      <w:pPr>
        <w:rPr>
          <w:color w:val="000000" w:themeColor="text1"/>
        </w:rPr>
      </w:pPr>
    </w:p>
    <w:p w:rsidR="00310A1B" w:rsidRPr="00C624CE" w:rsidRDefault="00310A1B">
      <w:pPr>
        <w:rPr>
          <w:color w:val="000000" w:themeColor="text1"/>
        </w:rPr>
      </w:pPr>
    </w:p>
    <w:p w:rsidR="00310A1B" w:rsidRPr="00C624CE" w:rsidRDefault="00310A1B">
      <w:pPr>
        <w:rPr>
          <w:rFonts w:eastAsia="Times New Roman"/>
          <w:color w:val="000000" w:themeColor="text1"/>
        </w:rPr>
      </w:pPr>
      <w:r w:rsidRPr="00C624CE">
        <w:rPr>
          <w:color w:val="000000" w:themeColor="text1"/>
        </w:rPr>
        <w:t>IV.3) INFORMAŢII ADMINISTRATIVE</w:t>
      </w:r>
    </w:p>
    <w:tbl>
      <w:tblPr>
        <w:tblW w:w="0" w:type="auto"/>
        <w:tblInd w:w="108" w:type="dxa"/>
        <w:tblLayout w:type="fixed"/>
        <w:tblLook w:val="0000"/>
      </w:tblPr>
      <w:tblGrid>
        <w:gridCol w:w="9910"/>
      </w:tblGrid>
      <w:tr w:rsidR="00310A1B" w:rsidRPr="00C624CE">
        <w:tc>
          <w:tcPr>
            <w:tcW w:w="9910" w:type="dxa"/>
            <w:tcBorders>
              <w:top w:val="single" w:sz="4" w:space="0" w:color="000000"/>
              <w:left w:val="single" w:sz="4" w:space="0" w:color="000000"/>
              <w:bottom w:val="single" w:sz="4" w:space="0" w:color="000000"/>
              <w:right w:val="single" w:sz="4" w:space="0" w:color="000000"/>
            </w:tcBorders>
          </w:tcPr>
          <w:p w:rsidR="00310A1B" w:rsidRPr="00C624CE" w:rsidRDefault="00310A1B">
            <w:pPr>
              <w:rPr>
                <w:color w:val="000000" w:themeColor="text1"/>
                <w:lang w:val="pt-BR"/>
              </w:rPr>
            </w:pPr>
            <w:r w:rsidRPr="00C624CE">
              <w:rPr>
                <w:rFonts w:eastAsia="Times New Roman"/>
                <w:color w:val="000000" w:themeColor="text1"/>
                <w:lang w:val="pt-BR"/>
              </w:rPr>
              <w:t xml:space="preserve">IV.3.1) Numar de referinţa atribuit dosarului de autoritatea contractanta:  </w:t>
            </w:r>
          </w:p>
        </w:tc>
      </w:tr>
      <w:tr w:rsidR="00310A1B" w:rsidRPr="00C624CE">
        <w:tc>
          <w:tcPr>
            <w:tcW w:w="991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IV.3.2) Anunţuri publicate (anunţ publicat) anterior privind acelaşi contract          da □    nu  ■</w:t>
            </w:r>
          </w:p>
        </w:tc>
      </w:tr>
      <w:tr w:rsidR="00310A1B" w:rsidRPr="00C624CE">
        <w:tc>
          <w:tcPr>
            <w:tcW w:w="991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IV.3.6) Limba sau limbile in care poate fi redactata oferta sau cererea de participare</w:t>
            </w:r>
          </w:p>
        </w:tc>
      </w:tr>
      <w:tr w:rsidR="00310A1B" w:rsidRPr="00C624CE">
        <w:tc>
          <w:tcPr>
            <w:tcW w:w="991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ES   BG   CS   DA   DE   ET   EL   EN   FR   IT   LV   LT   HU   MT   NL   PL   PT   RO   SK   SL   FI   SV</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 □     □      □      □      □      □      □       □     □     □     □      □      □      □      □      □      □     ■      □     □     □     □</w:t>
            </w:r>
          </w:p>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Altele: __________________________________________________________________________-</w:t>
            </w:r>
          </w:p>
        </w:tc>
      </w:tr>
      <w:tr w:rsidR="00310A1B" w:rsidRPr="00C624CE">
        <w:tc>
          <w:tcPr>
            <w:tcW w:w="991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IV.3.7) Perioada minima pe parcursul careia ofertantul trebuie sa işi menţina oferta: 120  de zile de la termenul limita de primire a ofertelor.</w:t>
            </w:r>
          </w:p>
        </w:tc>
      </w:tr>
    </w:tbl>
    <w:p w:rsidR="00310A1B" w:rsidRPr="00C624CE" w:rsidRDefault="00310A1B">
      <w:pPr>
        <w:rPr>
          <w:color w:val="000000" w:themeColor="text1"/>
        </w:rPr>
      </w:pPr>
    </w:p>
    <w:p w:rsidR="00310A1B" w:rsidRPr="00C624CE" w:rsidRDefault="00310A1B">
      <w:pPr>
        <w:rPr>
          <w:color w:val="000000" w:themeColor="text1"/>
        </w:rPr>
      </w:pPr>
    </w:p>
    <w:p w:rsidR="00310A1B" w:rsidRPr="00C624CE" w:rsidRDefault="00310A1B">
      <w:pPr>
        <w:rPr>
          <w:color w:val="000000" w:themeColor="text1"/>
        </w:rPr>
      </w:pPr>
      <w:r w:rsidRPr="00C624CE">
        <w:rPr>
          <w:color w:val="000000" w:themeColor="text1"/>
        </w:rPr>
        <w:t>IV.4. PREZENTAREA OFERTEI</w:t>
      </w:r>
    </w:p>
    <w:tbl>
      <w:tblPr>
        <w:tblW w:w="0" w:type="auto"/>
        <w:tblInd w:w="108" w:type="dxa"/>
        <w:tblLayout w:type="fixed"/>
        <w:tblLook w:val="0000"/>
      </w:tblPr>
      <w:tblGrid>
        <w:gridCol w:w="9910"/>
      </w:tblGrid>
      <w:tr w:rsidR="00310A1B" w:rsidRPr="00C624CE">
        <w:tc>
          <w:tcPr>
            <w:tcW w:w="991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IV.4.1. Modul de prezentare a propunerii tehnice </w:t>
            </w:r>
          </w:p>
        </w:tc>
      </w:tr>
      <w:tr w:rsidR="00310A1B" w:rsidRPr="00C624CE">
        <w:tc>
          <w:tcPr>
            <w:tcW w:w="991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jc w:val="both"/>
              <w:rPr>
                <w:rFonts w:ascii="Times New Roman" w:hAnsi="Times New Roman"/>
                <w:color w:val="000000" w:themeColor="text1"/>
                <w:sz w:val="24"/>
                <w:szCs w:val="24"/>
              </w:rPr>
            </w:pPr>
            <w:r w:rsidRPr="00C624CE">
              <w:rPr>
                <w:rFonts w:ascii="Times New Roman" w:hAnsi="Times New Roman"/>
                <w:color w:val="000000" w:themeColor="text1"/>
                <w:sz w:val="24"/>
                <w:szCs w:val="24"/>
              </w:rPr>
              <w:t xml:space="preserve">Propunerea tehnica se va depune la sediul autoritatii contractante. </w:t>
            </w:r>
          </w:p>
          <w:p w:rsidR="00310A1B" w:rsidRPr="00C624CE" w:rsidRDefault="00310A1B">
            <w:pPr>
              <w:pStyle w:val="MediumShading1-Accent11"/>
              <w:jc w:val="both"/>
              <w:rPr>
                <w:rFonts w:ascii="Times New Roman" w:hAnsi="Times New Roman"/>
                <w:color w:val="000000" w:themeColor="text1"/>
                <w:sz w:val="24"/>
                <w:szCs w:val="24"/>
              </w:rPr>
            </w:pPr>
            <w:r w:rsidRPr="00C624CE">
              <w:rPr>
                <w:rFonts w:ascii="Times New Roman" w:hAnsi="Times New Roman"/>
                <w:color w:val="000000" w:themeColor="text1"/>
                <w:sz w:val="24"/>
                <w:szCs w:val="24"/>
              </w:rPr>
              <w:t xml:space="preserve">Propunerea tehnica va fi elaborata astfel incat sa rezulte ca sunt indeplinite in totalitate cerintele aferente Caietului de sarcini. Cerintele impuse prin prezenta documentatie de atribuire sunt considerate minimale. In acest sens, orice oferta prezentata va fi luata in considerare, dar numai in masura in care propunerea tehnica presupune asigurarea in principal a cerintelor minime sau al unui nivel calitativ superior cerintelor minimale solicitate in caietul de sarcini. </w:t>
            </w:r>
          </w:p>
          <w:p w:rsidR="00310A1B" w:rsidRPr="00C624CE" w:rsidRDefault="00310A1B">
            <w:pPr>
              <w:pStyle w:val="MediumShading1-Accent11"/>
              <w:jc w:val="both"/>
              <w:rPr>
                <w:rFonts w:ascii="Times New Roman" w:hAnsi="Times New Roman"/>
                <w:color w:val="000000" w:themeColor="text1"/>
                <w:sz w:val="24"/>
                <w:szCs w:val="24"/>
              </w:rPr>
            </w:pPr>
            <w:r w:rsidRPr="00C624CE">
              <w:rPr>
                <w:rFonts w:ascii="Times New Roman" w:hAnsi="Times New Roman"/>
                <w:color w:val="000000" w:themeColor="text1"/>
                <w:sz w:val="24"/>
                <w:szCs w:val="24"/>
              </w:rPr>
              <w:t xml:space="preserve">In cazul in care pe parcursul indeplinirii contractului se constata faptul ca anumite elemente ale propunerii tehnice depusa de ofertant sunt inferioare sau nu corespund cerintelor prevazute in caietul de sarcini, prevaleaza prevederile caietului de sarcini, </w:t>
            </w:r>
          </w:p>
          <w:p w:rsidR="00310A1B" w:rsidRPr="00C624CE" w:rsidRDefault="00310A1B">
            <w:pPr>
              <w:pStyle w:val="MediumShading1-Accent11"/>
              <w:jc w:val="both"/>
              <w:rPr>
                <w:rFonts w:ascii="Times New Roman" w:hAnsi="Times New Roman"/>
                <w:color w:val="000000" w:themeColor="text1"/>
              </w:rPr>
            </w:pPr>
            <w:r w:rsidRPr="00C624CE">
              <w:rPr>
                <w:rFonts w:ascii="Times New Roman" w:hAnsi="Times New Roman"/>
                <w:color w:val="000000" w:themeColor="text1"/>
                <w:sz w:val="24"/>
                <w:szCs w:val="24"/>
              </w:rPr>
              <w:t>In cazul unei asocieri, se va expune modul de implicare si de alocare a resurselor tuturor partenerilor asocierii.</w:t>
            </w:r>
          </w:p>
          <w:p w:rsidR="00310A1B" w:rsidRPr="00C624CE" w:rsidRDefault="00310A1B">
            <w:pPr>
              <w:jc w:val="both"/>
              <w:rPr>
                <w:color w:val="000000" w:themeColor="text1"/>
                <w:lang w:val="ro-RO"/>
              </w:rPr>
            </w:pPr>
            <w:r w:rsidRPr="00C624CE">
              <w:rPr>
                <w:color w:val="000000" w:themeColor="text1"/>
                <w:lang w:val="ro-RO"/>
              </w:rPr>
              <w:t xml:space="preserve">Ofertantul va depune o declaratie (Formular </w:t>
            </w:r>
            <w:r w:rsidR="00A2460F" w:rsidRPr="00C624CE">
              <w:rPr>
                <w:color w:val="000000" w:themeColor="text1"/>
                <w:lang w:val="ro-RO"/>
              </w:rPr>
              <w:t>6</w:t>
            </w:r>
            <w:r w:rsidRPr="00C624CE">
              <w:rPr>
                <w:color w:val="000000" w:themeColor="text1"/>
                <w:lang w:val="ro-RO"/>
              </w:rPr>
              <w:t xml:space="preserve">) din care sa reiasa faptul ca, la elaborarea ofertei, a tinut cont de obligatiile relevante din domeniile mediului, social şi al relatiilor de munca, stabilite prin legislaţia adoptată la nivelul Uniunii Europene, legislaţia naţională, prin acorduri colective sau prin tratatele, convenţiile şi acordurile internaţionale în aceste domenii si ca va respecta aceste cerinte pe parcursul prestarii serviciilor care fac obiectul prezentei proceduri de atribuire. Subcontractanţii propuşi trebuie să respecte aceleaşi obligaţii ca şi ofertanţii, în domeniul mediului, social şi al relaţiilor de muncă. </w:t>
            </w:r>
          </w:p>
          <w:p w:rsidR="00310A1B" w:rsidRPr="00C624CE" w:rsidRDefault="00310A1B">
            <w:pPr>
              <w:rPr>
                <w:color w:val="000000" w:themeColor="text1"/>
                <w:lang w:val="ro-RO"/>
              </w:rPr>
            </w:pPr>
            <w:r w:rsidRPr="00C624CE">
              <w:rPr>
                <w:color w:val="000000" w:themeColor="text1"/>
                <w:lang w:val="ro-RO"/>
              </w:rPr>
              <w:t xml:space="preserve">Informatii detaliate privind reglementarile in vigoare la nivel national si care se refera la conditiile de munca, protectia muncii, sanatate si securitate in munca, pot fi obtinute de la Inspectoratul  </w:t>
            </w:r>
          </w:p>
          <w:p w:rsidR="00310A1B" w:rsidRPr="00C624CE" w:rsidRDefault="00310A1B">
            <w:pPr>
              <w:rPr>
                <w:color w:val="000000" w:themeColor="text1"/>
                <w:lang w:val="pt-BR"/>
              </w:rPr>
            </w:pPr>
            <w:r w:rsidRPr="00C624CE">
              <w:rPr>
                <w:color w:val="000000" w:themeColor="text1"/>
                <w:lang w:val="pt-BR"/>
              </w:rPr>
              <w:t>Teritorial de Munca Maramureș (website: www.itmmaramures.ro )</w:t>
            </w:r>
          </w:p>
          <w:p w:rsidR="00310A1B" w:rsidRPr="00C624CE" w:rsidRDefault="00310A1B">
            <w:pPr>
              <w:pStyle w:val="MediumShading1-Accent11"/>
              <w:jc w:val="both"/>
              <w:rPr>
                <w:rFonts w:ascii="Times New Roman" w:hAnsi="Times New Roman"/>
                <w:color w:val="000000" w:themeColor="text1"/>
              </w:rPr>
            </w:pPr>
            <w:r w:rsidRPr="00C624CE">
              <w:rPr>
                <w:rFonts w:ascii="Times New Roman" w:hAnsi="Times New Roman"/>
                <w:color w:val="000000" w:themeColor="text1"/>
              </w:rPr>
              <w:t xml:space="preserve"> </w:t>
            </w:r>
          </w:p>
        </w:tc>
      </w:tr>
      <w:tr w:rsidR="00310A1B" w:rsidRPr="00C624CE">
        <w:tc>
          <w:tcPr>
            <w:tcW w:w="991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IV.4.2. Modul de prezentare a propunerii financiare</w:t>
            </w:r>
          </w:p>
        </w:tc>
      </w:tr>
      <w:tr w:rsidR="00310A1B" w:rsidRPr="00C624CE">
        <w:trPr>
          <w:trHeight w:val="3496"/>
        </w:trPr>
        <w:tc>
          <w:tcPr>
            <w:tcW w:w="9910" w:type="dxa"/>
            <w:tcBorders>
              <w:top w:val="single" w:sz="4" w:space="0" w:color="000000"/>
              <w:left w:val="single" w:sz="4" w:space="0" w:color="000000"/>
              <w:bottom w:val="single" w:sz="4" w:space="0" w:color="000000"/>
              <w:right w:val="single" w:sz="4" w:space="0" w:color="000000"/>
            </w:tcBorders>
          </w:tcPr>
          <w:p w:rsidR="00310A1B" w:rsidRPr="00C624CE" w:rsidRDefault="00310A1B">
            <w:pPr>
              <w:rPr>
                <w:color w:val="000000" w:themeColor="text1"/>
                <w:lang w:val="it-IT"/>
              </w:rPr>
            </w:pPr>
            <w:r w:rsidRPr="00C624CE">
              <w:rPr>
                <w:color w:val="000000" w:themeColor="text1"/>
                <w:lang w:val="it-IT"/>
              </w:rPr>
              <w:lastRenderedPageBreak/>
              <w:t xml:space="preserve">Oferta financiara se va prezenta in Formularul </w:t>
            </w:r>
            <w:r w:rsidR="00A2460F" w:rsidRPr="00C624CE">
              <w:rPr>
                <w:color w:val="000000" w:themeColor="text1"/>
                <w:lang w:val="it-IT"/>
              </w:rPr>
              <w:t>5</w:t>
            </w:r>
            <w:r w:rsidRPr="00C624CE">
              <w:rPr>
                <w:color w:val="000000" w:themeColor="text1"/>
                <w:lang w:val="it-IT"/>
              </w:rPr>
              <w:t xml:space="preserve">  si in Anexa,  la sediul autoritatii contractante.  </w:t>
            </w:r>
          </w:p>
          <w:p w:rsidR="00310A1B" w:rsidRPr="00C624CE" w:rsidRDefault="00310A1B">
            <w:pPr>
              <w:rPr>
                <w:color w:val="000000" w:themeColor="text1"/>
                <w:lang w:val="it-IT"/>
              </w:rPr>
            </w:pPr>
            <w:r w:rsidRPr="00C624CE">
              <w:rPr>
                <w:color w:val="000000" w:themeColor="text1"/>
                <w:lang w:val="it-IT"/>
              </w:rPr>
              <w:t xml:space="preserve">Oferta financiara are caracter ferm si obligatoriu din punct de vedere al continutului, pe toata durata de valabilitate stabilita. </w:t>
            </w:r>
          </w:p>
          <w:p w:rsidR="00310A1B" w:rsidRPr="00C624CE" w:rsidRDefault="00310A1B">
            <w:pPr>
              <w:rPr>
                <w:color w:val="000000" w:themeColor="text1"/>
                <w:lang w:val="it-IT"/>
              </w:rPr>
            </w:pPr>
            <w:r w:rsidRPr="00C624CE">
              <w:rPr>
                <w:color w:val="000000" w:themeColor="text1"/>
                <w:lang w:val="it-IT"/>
              </w:rPr>
              <w:t xml:space="preserve">Ofertantul va include in propunerea financiara si orice costuri legate de indeplinirea contractului, astfel cum este solicitat prin documentatia de atribuire. </w:t>
            </w:r>
          </w:p>
          <w:p w:rsidR="00310A1B" w:rsidRPr="00C624CE" w:rsidRDefault="00310A1B">
            <w:pPr>
              <w:rPr>
                <w:color w:val="000000" w:themeColor="text1"/>
              </w:rPr>
            </w:pPr>
            <w:r w:rsidRPr="00C624CE">
              <w:rPr>
                <w:color w:val="000000" w:themeColor="text1"/>
              </w:rPr>
              <w:t>Valoarea ofertata se va incadra in valoarea declarata in Fisa de date la pct. II.2.</w:t>
            </w:r>
          </w:p>
          <w:p w:rsidR="00310A1B" w:rsidRPr="00C624CE" w:rsidRDefault="00310A1B">
            <w:pPr>
              <w:jc w:val="both"/>
              <w:rPr>
                <w:color w:val="000000" w:themeColor="text1"/>
              </w:rPr>
            </w:pPr>
            <w:r w:rsidRPr="00C624CE">
              <w:rPr>
                <w:color w:val="000000" w:themeColor="text1"/>
              </w:rPr>
              <w:t>Ofertantul va atasa si formularul de contract semnat pe fiecare pagina de reprezentantul/reprezentantii autorizati corespunzator sa angajeze ofertantul in contract.</w:t>
            </w:r>
          </w:p>
          <w:p w:rsidR="00310A1B" w:rsidRPr="00C624CE" w:rsidRDefault="00310A1B">
            <w:pPr>
              <w:jc w:val="both"/>
              <w:rPr>
                <w:color w:val="000000" w:themeColor="text1"/>
              </w:rPr>
            </w:pPr>
            <w:r w:rsidRPr="00C624CE">
              <w:rPr>
                <w:color w:val="000000" w:themeColor="text1"/>
              </w:rPr>
              <w:t>In cazul in care oferta contine propuneri de modificare a clauzelor contractuale pe care le-a stabilit autoritatea contractanta in cadrul documentatiei de atribuire, care sunt in mod evident dezavantajoase pentru aceasta din urma, iar ofertantul desi a fost informat cu respectiva situatie, nu accepta renuntarea la clauzele respective, oferta este considerata neconforma.</w:t>
            </w:r>
          </w:p>
          <w:p w:rsidR="00310A1B" w:rsidRPr="00C624CE" w:rsidRDefault="00310A1B">
            <w:pPr>
              <w:rPr>
                <w:color w:val="000000" w:themeColor="text1"/>
                <w:lang w:val="it-IT"/>
              </w:rPr>
            </w:pPr>
            <w:r w:rsidRPr="00C624CE">
              <w:rPr>
                <w:color w:val="000000" w:themeColor="text1"/>
                <w:lang w:val="it-IT"/>
              </w:rPr>
              <w:t>Propunerea financiara se va exprima in lei .</w:t>
            </w:r>
          </w:p>
          <w:p w:rsidR="00310A1B" w:rsidRPr="00C624CE" w:rsidRDefault="00310A1B">
            <w:pPr>
              <w:rPr>
                <w:bCs/>
                <w:i/>
                <w:iCs/>
                <w:color w:val="000000" w:themeColor="text1"/>
                <w:u w:val="single"/>
                <w:lang w:val="es-ES"/>
              </w:rPr>
            </w:pPr>
          </w:p>
          <w:p w:rsidR="00310A1B" w:rsidRPr="00C624CE" w:rsidRDefault="00310A1B">
            <w:pPr>
              <w:jc w:val="both"/>
              <w:rPr>
                <w:bCs/>
                <w:i/>
                <w:iCs/>
                <w:color w:val="000000" w:themeColor="text1"/>
                <w:u w:val="single"/>
                <w:lang w:val="es-ES"/>
              </w:rPr>
            </w:pPr>
          </w:p>
        </w:tc>
      </w:tr>
      <w:tr w:rsidR="00310A1B" w:rsidRPr="00C624CE">
        <w:tc>
          <w:tcPr>
            <w:tcW w:w="9910" w:type="dxa"/>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IV.4.3. Modul de prezentare a ofertei</w:t>
            </w:r>
          </w:p>
        </w:tc>
      </w:tr>
      <w:tr w:rsidR="00310A1B" w:rsidRPr="00C624CE">
        <w:tc>
          <w:tcPr>
            <w:tcW w:w="9910" w:type="dxa"/>
            <w:tcBorders>
              <w:top w:val="single" w:sz="4" w:space="0" w:color="000000"/>
              <w:left w:val="single" w:sz="4" w:space="0" w:color="000000"/>
              <w:bottom w:val="single" w:sz="4" w:space="0" w:color="000000"/>
              <w:right w:val="single" w:sz="4" w:space="0" w:color="000000"/>
            </w:tcBorders>
          </w:tcPr>
          <w:p w:rsidR="00310A1B" w:rsidRPr="00C624CE" w:rsidRDefault="00310A1B">
            <w:pPr>
              <w:jc w:val="both"/>
              <w:rPr>
                <w:color w:val="000000" w:themeColor="text1"/>
                <w:lang w:val="pt-BR"/>
              </w:rPr>
            </w:pPr>
            <w:r w:rsidRPr="00C624CE">
              <w:rPr>
                <w:color w:val="000000" w:themeColor="text1"/>
                <w:lang w:val="pt-BR"/>
              </w:rPr>
              <w:t>Operatorul economic are obligatia de a transmite oferta, pana la data si ora-limita de depunere a ofertelor prevazute in anuntul de participare.</w:t>
            </w:r>
          </w:p>
          <w:p w:rsidR="00310A1B" w:rsidRPr="00C624CE" w:rsidRDefault="00310A1B">
            <w:pPr>
              <w:ind w:left="5" w:firstLine="10"/>
              <w:jc w:val="both"/>
              <w:rPr>
                <w:color w:val="000000" w:themeColor="text1"/>
                <w:lang w:val="pt-BR"/>
              </w:rPr>
            </w:pPr>
            <w:r w:rsidRPr="00C624CE">
              <w:rPr>
                <w:color w:val="000000" w:themeColor="text1"/>
                <w:lang w:val="pt-BR"/>
              </w:rPr>
              <w:t>Ofertele vor fi depuse direct</w:t>
            </w:r>
            <w:r w:rsidR="00574920" w:rsidRPr="00C624CE">
              <w:rPr>
                <w:color w:val="000000" w:themeColor="text1"/>
                <w:lang w:val="pt-BR"/>
              </w:rPr>
              <w:t xml:space="preserve"> </w:t>
            </w:r>
            <w:r w:rsidRPr="00C624CE">
              <w:rPr>
                <w:color w:val="000000" w:themeColor="text1"/>
                <w:lang w:val="pt-BR"/>
              </w:rPr>
              <w:t xml:space="preserve">de catre ofertant la adresa indicata mai sus, pana la data de </w:t>
            </w:r>
            <w:r w:rsidR="00574920" w:rsidRPr="00C624CE">
              <w:rPr>
                <w:color w:val="000000" w:themeColor="text1"/>
                <w:lang w:val="pt-BR"/>
              </w:rPr>
              <w:t>16</w:t>
            </w:r>
            <w:r w:rsidRPr="00C624CE">
              <w:rPr>
                <w:color w:val="000000" w:themeColor="text1"/>
                <w:lang w:val="pt-BR"/>
              </w:rPr>
              <w:t>.03.2018 , ora 1</w:t>
            </w:r>
            <w:r w:rsidR="00574920" w:rsidRPr="00C624CE">
              <w:rPr>
                <w:color w:val="000000" w:themeColor="text1"/>
                <w:lang w:val="pt-BR"/>
              </w:rPr>
              <w:t>2</w:t>
            </w:r>
            <w:r w:rsidRPr="00C624CE">
              <w:rPr>
                <w:color w:val="000000" w:themeColor="text1"/>
                <w:lang w:val="pt-BR"/>
              </w:rPr>
              <w:t>,00, insotite de o scrisoare de inaintare (Formular 1</w:t>
            </w:r>
            <w:r w:rsidR="00237710" w:rsidRPr="00C624CE">
              <w:rPr>
                <w:color w:val="000000" w:themeColor="text1"/>
                <w:lang w:val="pt-BR"/>
              </w:rPr>
              <w:t>3</w:t>
            </w:r>
            <w:r w:rsidRPr="00C624CE">
              <w:rPr>
                <w:color w:val="000000" w:themeColor="text1"/>
                <w:lang w:val="pt-BR"/>
              </w:rPr>
              <w:t>).</w:t>
            </w:r>
          </w:p>
          <w:p w:rsidR="00310A1B" w:rsidRPr="00C624CE" w:rsidRDefault="00310A1B">
            <w:pPr>
              <w:ind w:left="19"/>
              <w:rPr>
                <w:color w:val="000000" w:themeColor="text1"/>
                <w:lang w:val="it-IT"/>
              </w:rPr>
            </w:pPr>
            <w:r w:rsidRPr="00C624CE">
              <w:rPr>
                <w:color w:val="000000" w:themeColor="text1"/>
                <w:lang w:val="it-IT"/>
              </w:rPr>
              <w:t>Se vor depune 2 exemplare ale ofertei: I original si I copie.</w:t>
            </w:r>
          </w:p>
          <w:p w:rsidR="00310A1B" w:rsidRPr="00C624CE" w:rsidRDefault="00310A1B">
            <w:pPr>
              <w:rPr>
                <w:color w:val="000000" w:themeColor="text1"/>
                <w:lang w:val="it-IT"/>
              </w:rPr>
            </w:pPr>
            <w:r w:rsidRPr="00C624CE">
              <w:rPr>
                <w:color w:val="000000" w:themeColor="text1"/>
                <w:lang w:val="it-IT"/>
              </w:rPr>
              <w:t>Mod recomandat de prezentare:</w:t>
            </w:r>
          </w:p>
          <w:p w:rsidR="00310A1B" w:rsidRPr="00C624CE" w:rsidRDefault="00310A1B">
            <w:pPr>
              <w:spacing w:line="243" w:lineRule="auto"/>
              <w:ind w:left="10" w:hanging="5"/>
              <w:jc w:val="both"/>
              <w:rPr>
                <w:color w:val="000000" w:themeColor="text1"/>
                <w:lang w:val="it-IT"/>
              </w:rPr>
            </w:pPr>
            <w:r w:rsidRPr="00C624CE">
              <w:rPr>
                <w:color w:val="000000" w:themeColor="text1"/>
                <w:lang w:val="it-IT"/>
              </w:rPr>
              <w:t>Documentele de calificare, propunerea tehnica si propunerea financiara se vor indosaria separat, vor avea fiecare cate un opis (in care vor fi mentionate toate documentele solicitate in documentatia de atribuire, cu indicarea paginii la care se afla documentul — in ordinea din documentatia de atribuire), iar fiecare pagina scrisa va fi numerotata si semnata de catre reprezentantul autorizat al ofertantului imputernicit sa semneze aceste documente.</w:t>
            </w:r>
          </w:p>
          <w:p w:rsidR="00310A1B" w:rsidRPr="00C624CE" w:rsidRDefault="00310A1B">
            <w:pPr>
              <w:spacing w:after="9" w:line="238" w:lineRule="auto"/>
              <w:ind w:left="10" w:hanging="5"/>
              <w:jc w:val="both"/>
              <w:rPr>
                <w:color w:val="000000" w:themeColor="text1"/>
                <w:lang w:val="it-IT"/>
              </w:rPr>
            </w:pPr>
            <w:r w:rsidRPr="00C624CE">
              <w:rPr>
                <w:color w:val="000000" w:themeColor="text1"/>
                <w:lang w:val="it-IT"/>
              </w:rPr>
              <w:t>Din modul de indosariere trebuie sa reiasa in mod clar care este originalul ofertei si care este copia, care sunt documentele de calificare, care este propunerea tehnica si care este propunerea financiara.</w:t>
            </w:r>
          </w:p>
          <w:p w:rsidR="00310A1B" w:rsidRPr="00C624CE" w:rsidRDefault="00310A1B">
            <w:pPr>
              <w:spacing w:line="243" w:lineRule="auto"/>
              <w:ind w:firstLine="5"/>
              <w:jc w:val="both"/>
              <w:rPr>
                <w:color w:val="000000" w:themeColor="text1"/>
                <w:lang w:val="it-IT"/>
              </w:rPr>
            </w:pPr>
            <w:r w:rsidRPr="00C624CE">
              <w:rPr>
                <w:color w:val="000000" w:themeColor="text1"/>
                <w:lang w:val="it-IT"/>
              </w:rPr>
              <w:t>Documentele de calificare se vor indosaria in ordinea in care au fost solicitate in Fisa de date a achizitiei. In cazul in care exista subcontractanti sau asociati, documentele de acelasi tip se vor aseza unul dupa altul (mai intai pentru ofertant sau liderul de asociatie, apoi pentru asociati, dupa care pentru subcontractanti).</w:t>
            </w:r>
          </w:p>
          <w:p w:rsidR="00310A1B" w:rsidRPr="00C624CE" w:rsidRDefault="00310A1B">
            <w:pPr>
              <w:spacing w:line="244" w:lineRule="auto"/>
              <w:ind w:left="677" w:right="643" w:hanging="677"/>
              <w:jc w:val="both"/>
              <w:rPr>
                <w:color w:val="000000" w:themeColor="text1"/>
                <w:lang w:val="it-IT"/>
              </w:rPr>
            </w:pPr>
            <w:r w:rsidRPr="00C624CE">
              <w:rPr>
                <w:color w:val="000000" w:themeColor="text1"/>
                <w:lang w:val="it-IT"/>
              </w:rPr>
              <w:t>Oferta se va introduce intr-un pachet inscriptionat astfel: numele si adresa autoritatii contractante numele si adresa ofertantului; telefon/telefoane de contact functionale si fax functional</w:t>
            </w:r>
          </w:p>
          <w:p w:rsidR="00310A1B" w:rsidRPr="00C624CE" w:rsidRDefault="00310A1B">
            <w:pPr>
              <w:jc w:val="both"/>
              <w:rPr>
                <w:color w:val="000000" w:themeColor="text1"/>
                <w:sz w:val="20"/>
                <w:szCs w:val="20"/>
                <w:lang w:val="it-IT"/>
              </w:rPr>
            </w:pPr>
            <w:r w:rsidRPr="00C624CE">
              <w:rPr>
                <w:color w:val="000000" w:themeColor="text1"/>
                <w:lang w:val="it-IT"/>
              </w:rPr>
              <w:t>Servicii de catering pentru membrii grupului tinta din proiectul „Standarde pentru Baia Mare– incluziune și integrare f</w:t>
            </w:r>
            <w:r w:rsidRPr="00C624CE">
              <w:rPr>
                <w:color w:val="000000" w:themeColor="text1"/>
              </w:rPr>
              <w:t>ӑ</w:t>
            </w:r>
            <w:r w:rsidRPr="00C624CE">
              <w:rPr>
                <w:color w:val="000000" w:themeColor="text1"/>
                <w:lang w:val="it-IT"/>
              </w:rPr>
              <w:t>r</w:t>
            </w:r>
            <w:r w:rsidRPr="00C624CE">
              <w:rPr>
                <w:color w:val="000000" w:themeColor="text1"/>
              </w:rPr>
              <w:t>ӑ</w:t>
            </w:r>
            <w:r w:rsidRPr="00C624CE">
              <w:rPr>
                <w:color w:val="000000" w:themeColor="text1"/>
                <w:lang w:val="it-IT"/>
              </w:rPr>
              <w:t xml:space="preserve"> discriminare”.</w:t>
            </w:r>
          </w:p>
          <w:p w:rsidR="00310A1B" w:rsidRPr="00C624CE" w:rsidRDefault="00310A1B">
            <w:pPr>
              <w:ind w:left="744"/>
              <w:rPr>
                <w:color w:val="000000" w:themeColor="text1"/>
                <w:lang w:val="pt-BR"/>
              </w:rPr>
            </w:pPr>
            <w:r w:rsidRPr="00C624CE">
              <w:rPr>
                <w:color w:val="000000" w:themeColor="text1"/>
                <w:lang w:val="pt-BR"/>
              </w:rPr>
              <w:t xml:space="preserve">„A nu se deschide inainte de data de </w:t>
            </w:r>
            <w:r w:rsidR="00574920" w:rsidRPr="00C624CE">
              <w:rPr>
                <w:color w:val="000000" w:themeColor="text1"/>
                <w:lang w:val="pt-BR"/>
              </w:rPr>
              <w:t>16</w:t>
            </w:r>
            <w:r w:rsidRPr="00C624CE">
              <w:rPr>
                <w:color w:val="000000" w:themeColor="text1"/>
                <w:lang w:val="pt-BR"/>
              </w:rPr>
              <w:t>.03.2018 ora 1</w:t>
            </w:r>
            <w:r w:rsidR="00C624CE" w:rsidRPr="00C624CE">
              <w:rPr>
                <w:color w:val="000000" w:themeColor="text1"/>
                <w:lang w:val="pt-BR"/>
              </w:rPr>
              <w:t>3</w:t>
            </w:r>
            <w:r w:rsidRPr="00C624CE">
              <w:rPr>
                <w:color w:val="000000" w:themeColor="text1"/>
                <w:lang w:val="pt-BR"/>
              </w:rPr>
              <w:t>,00</w:t>
            </w:r>
          </w:p>
          <w:p w:rsidR="00310A1B" w:rsidRPr="00C624CE" w:rsidRDefault="00310A1B">
            <w:pPr>
              <w:ind w:left="5" w:firstLine="62"/>
              <w:jc w:val="both"/>
              <w:rPr>
                <w:color w:val="000000" w:themeColor="text1"/>
                <w:lang w:val="it-IT"/>
              </w:rPr>
            </w:pPr>
            <w:r w:rsidRPr="00C624CE">
              <w:rPr>
                <w:color w:val="000000" w:themeColor="text1"/>
                <w:lang w:val="it-IT"/>
              </w:rPr>
              <w:t>Coletul cu oferta sub sanctiunea respingerii ofertei ca inacceptabila va fi insotit la depunere de urmatoarele documente:</w:t>
            </w:r>
          </w:p>
          <w:p w:rsidR="00310A1B" w:rsidRPr="00C624CE" w:rsidRDefault="00310A1B">
            <w:pPr>
              <w:pStyle w:val="yiv2800800869msonormal"/>
              <w:rPr>
                <w:color w:val="000000" w:themeColor="text1"/>
                <w:sz w:val="20"/>
                <w:szCs w:val="20"/>
                <w:lang w:val="it-IT"/>
              </w:rPr>
            </w:pPr>
            <w:r w:rsidRPr="00C624CE">
              <w:rPr>
                <w:color w:val="000000" w:themeColor="text1"/>
                <w:sz w:val="22"/>
                <w:szCs w:val="22"/>
                <w:lang w:val="it-IT"/>
              </w:rPr>
              <w:t xml:space="preserve">Ofertele se transmit in Catalogul de produse/servicii/lucrari din SEAP pana cel tarziu la data  de </w:t>
            </w:r>
            <w:r w:rsidR="00574920" w:rsidRPr="00C624CE">
              <w:rPr>
                <w:color w:val="000000" w:themeColor="text1"/>
                <w:sz w:val="22"/>
                <w:szCs w:val="22"/>
                <w:lang w:val="it-IT"/>
              </w:rPr>
              <w:t>16</w:t>
            </w:r>
            <w:r w:rsidRPr="00C624CE">
              <w:rPr>
                <w:color w:val="000000" w:themeColor="text1"/>
                <w:sz w:val="22"/>
                <w:szCs w:val="22"/>
                <w:lang w:val="it-IT"/>
              </w:rPr>
              <w:t>.03.2018 ora 1</w:t>
            </w:r>
            <w:r w:rsidR="00574920" w:rsidRPr="00C624CE">
              <w:rPr>
                <w:color w:val="000000" w:themeColor="text1"/>
                <w:sz w:val="22"/>
                <w:szCs w:val="22"/>
                <w:lang w:val="it-IT"/>
              </w:rPr>
              <w:t>2</w:t>
            </w:r>
            <w:r w:rsidRPr="00C624CE">
              <w:rPr>
                <w:color w:val="000000" w:themeColor="text1"/>
                <w:sz w:val="22"/>
                <w:szCs w:val="22"/>
                <w:lang w:val="it-IT"/>
              </w:rPr>
              <w:t xml:space="preserve">,00 cu notificarea autoritatii contractante prin transmiterea unui e-mail pe adresa scoalanbalcescu1@yahoo.com, in care se va specifica, denumirea societatii si codul pozitiei din catalog. </w:t>
            </w:r>
          </w:p>
          <w:p w:rsidR="00310A1B" w:rsidRPr="00C624CE" w:rsidRDefault="00310A1B">
            <w:pPr>
              <w:pStyle w:val="yiv2800800869msonormal"/>
              <w:rPr>
                <w:color w:val="000000" w:themeColor="text1"/>
                <w:sz w:val="20"/>
                <w:szCs w:val="20"/>
                <w:lang w:val="es-ES"/>
              </w:rPr>
            </w:pPr>
            <w:r w:rsidRPr="00C624CE">
              <w:rPr>
                <w:color w:val="000000" w:themeColor="text1"/>
                <w:sz w:val="22"/>
                <w:szCs w:val="22"/>
                <w:lang w:val="es-ES"/>
              </w:rPr>
              <w:t>Deoarece SEAP nu permite atasarea unor documente din partea ofertantilor</w:t>
            </w:r>
            <w:proofErr w:type="gramStart"/>
            <w:r w:rsidRPr="00C624CE">
              <w:rPr>
                <w:color w:val="000000" w:themeColor="text1"/>
                <w:sz w:val="22"/>
                <w:szCs w:val="22"/>
                <w:lang w:val="es-ES"/>
              </w:rPr>
              <w:t>,oferta</w:t>
            </w:r>
            <w:proofErr w:type="gramEnd"/>
            <w:r w:rsidRPr="00C624CE">
              <w:rPr>
                <w:color w:val="000000" w:themeColor="text1"/>
                <w:sz w:val="22"/>
                <w:szCs w:val="22"/>
                <w:lang w:val="es-ES"/>
              </w:rPr>
              <w:t xml:space="preserve"> tehnica se va transmite prin </w:t>
            </w:r>
            <w:r w:rsidRPr="00C624CE">
              <w:rPr>
                <w:color w:val="000000" w:themeColor="text1"/>
                <w:sz w:val="22"/>
                <w:szCs w:val="22"/>
                <w:lang w:val="es-ES"/>
              </w:rPr>
              <w:lastRenderedPageBreak/>
              <w:t>email la adresa: scoalanbalcescu1@yahoo.com.</w:t>
            </w:r>
          </w:p>
          <w:p w:rsidR="00310A1B" w:rsidRPr="00C624CE" w:rsidRDefault="00310A1B">
            <w:pPr>
              <w:ind w:left="5" w:firstLine="62"/>
              <w:jc w:val="both"/>
              <w:rPr>
                <w:color w:val="000000" w:themeColor="text1"/>
                <w:lang w:val="es-ES"/>
              </w:rPr>
            </w:pPr>
          </w:p>
          <w:p w:rsidR="00310A1B" w:rsidRPr="00C624CE" w:rsidRDefault="00310A1B">
            <w:pPr>
              <w:ind w:left="10"/>
              <w:rPr>
                <w:color w:val="000000" w:themeColor="text1"/>
              </w:rPr>
            </w:pPr>
            <w:r w:rsidRPr="00C624CE">
              <w:rPr>
                <w:color w:val="000000" w:themeColor="text1"/>
              </w:rPr>
              <w:t>-Scr</w:t>
            </w:r>
            <w:r w:rsidR="00237710" w:rsidRPr="00C624CE">
              <w:rPr>
                <w:color w:val="000000" w:themeColor="text1"/>
              </w:rPr>
              <w:t>isoare de inaintare —Formular 13</w:t>
            </w:r>
          </w:p>
          <w:p w:rsidR="00310A1B" w:rsidRPr="00C624CE" w:rsidRDefault="00310A1B">
            <w:pPr>
              <w:jc w:val="both"/>
              <w:rPr>
                <w:color w:val="000000" w:themeColor="text1"/>
              </w:rPr>
            </w:pPr>
          </w:p>
        </w:tc>
      </w:tr>
    </w:tbl>
    <w:p w:rsidR="00310A1B" w:rsidRPr="00C624CE" w:rsidRDefault="00310A1B">
      <w:pPr>
        <w:rPr>
          <w:color w:val="000000" w:themeColor="text1"/>
        </w:rPr>
      </w:pPr>
    </w:p>
    <w:p w:rsidR="00310A1B" w:rsidRPr="00C624CE" w:rsidRDefault="00310A1B">
      <w:pPr>
        <w:rPr>
          <w:color w:val="000000" w:themeColor="text1"/>
        </w:rPr>
      </w:pPr>
      <w:r w:rsidRPr="00C624CE">
        <w:rPr>
          <w:color w:val="000000" w:themeColor="text1"/>
        </w:rPr>
        <w:t>SECŢIUNEA VI: INFORMAŢII SUPLIMENTARE</w:t>
      </w:r>
    </w:p>
    <w:tbl>
      <w:tblPr>
        <w:tblW w:w="0" w:type="auto"/>
        <w:tblInd w:w="13" w:type="dxa"/>
        <w:tblLayout w:type="fixed"/>
        <w:tblLook w:val="0000"/>
      </w:tblPr>
      <w:tblGrid>
        <w:gridCol w:w="4680"/>
        <w:gridCol w:w="2610"/>
        <w:gridCol w:w="2700"/>
        <w:gridCol w:w="10"/>
      </w:tblGrid>
      <w:tr w:rsidR="00310A1B" w:rsidRPr="00C624CE">
        <w:tc>
          <w:tcPr>
            <w:tcW w:w="10000" w:type="dxa"/>
            <w:gridSpan w:val="4"/>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VI.1) CONTRACTUL ESTE PERIODIC                                                                           da □  nu ■</w:t>
            </w:r>
          </w:p>
        </w:tc>
      </w:tr>
      <w:tr w:rsidR="00310A1B" w:rsidRPr="00C624CE">
        <w:tc>
          <w:tcPr>
            <w:tcW w:w="10000" w:type="dxa"/>
            <w:gridSpan w:val="4"/>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VI.2) Contractul se inscrie intr-un proiect/program finantat din fonduri comunitare  da■  nu □</w:t>
            </w:r>
          </w:p>
        </w:tc>
      </w:tr>
      <w:tr w:rsidR="00310A1B" w:rsidRPr="00C624CE">
        <w:tc>
          <w:tcPr>
            <w:tcW w:w="10000" w:type="dxa"/>
            <w:gridSpan w:val="4"/>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VI.3) ALTE INFORMATII </w:t>
            </w:r>
          </w:p>
          <w:p w:rsidR="00310A1B" w:rsidRPr="00C624CE" w:rsidRDefault="00310A1B">
            <w:pPr>
              <w:jc w:val="both"/>
              <w:rPr>
                <w:color w:val="000000" w:themeColor="text1"/>
                <w:lang w:val="it-IT"/>
              </w:rPr>
            </w:pPr>
            <w:r w:rsidRPr="00C624CE">
              <w:rPr>
                <w:color w:val="000000" w:themeColor="text1"/>
                <w:lang w:val="it-IT"/>
              </w:rPr>
              <w:t xml:space="preserve">Operatorii economici participanti in comun, a caror oferta a fost desemnata castigatoare, sunt obligati ca la semnarea contractului sa prezinte in forma autentica documentul/documentele care a(u) stat la baza participarii in comun la procedura de atribuire. </w:t>
            </w:r>
          </w:p>
          <w:p w:rsidR="00310A1B" w:rsidRPr="00C624CE" w:rsidRDefault="00310A1B">
            <w:pPr>
              <w:jc w:val="both"/>
              <w:rPr>
                <w:color w:val="000000" w:themeColor="text1"/>
                <w:lang w:val="it-IT"/>
              </w:rPr>
            </w:pPr>
            <w:r w:rsidRPr="00C624CE">
              <w:rPr>
                <w:color w:val="000000" w:themeColor="text1"/>
                <w:lang w:val="it-IT"/>
              </w:rPr>
              <w:t>În cazul în care ofertelele de pe primul loc au același punctaj financiar se va solicita reofertarea prețului prin transmiterea de noi propuneri financiare. Oferta declarată câștigătoare va fi cea cu prețul reofertat cel mai scăzut.</w:t>
            </w:r>
          </w:p>
        </w:tc>
      </w:tr>
      <w:tr w:rsidR="00310A1B" w:rsidRPr="00C624CE">
        <w:tc>
          <w:tcPr>
            <w:tcW w:w="10000" w:type="dxa"/>
            <w:gridSpan w:val="4"/>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VI.4) CAI DE ATAC</w:t>
            </w:r>
          </w:p>
        </w:tc>
      </w:tr>
      <w:tr w:rsidR="00310A1B" w:rsidRPr="00C624CE">
        <w:tc>
          <w:tcPr>
            <w:tcW w:w="10000" w:type="dxa"/>
            <w:gridSpan w:val="4"/>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VI.4.1) Organismul competent pentru caile de atac</w:t>
            </w:r>
          </w:p>
        </w:tc>
      </w:tr>
      <w:tr w:rsidR="00310A1B" w:rsidRPr="00C624CE">
        <w:tc>
          <w:tcPr>
            <w:tcW w:w="10000" w:type="dxa"/>
            <w:gridSpan w:val="4"/>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Denumire oficiala: </w:t>
            </w:r>
            <w:r w:rsidRPr="00C624CE">
              <w:rPr>
                <w:rFonts w:ascii="Times New Roman" w:hAnsi="Times New Roman"/>
                <w:color w:val="000000" w:themeColor="text1"/>
                <w:sz w:val="20"/>
                <w:szCs w:val="20"/>
              </w:rPr>
              <w:t>Instanta de Contencios Administrativ si Fiscal de pe langa Tribunalul Judetean Maramures - Sectia Comerciala de Contencios Administrativ si Fiscal</w:t>
            </w:r>
          </w:p>
        </w:tc>
      </w:tr>
      <w:tr w:rsidR="00310A1B" w:rsidRPr="00C624CE">
        <w:tc>
          <w:tcPr>
            <w:tcW w:w="10000" w:type="dxa"/>
            <w:gridSpan w:val="4"/>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Adresa: </w:t>
            </w:r>
            <w:r w:rsidRPr="00C624CE">
              <w:rPr>
                <w:rFonts w:ascii="Times New Roman" w:hAnsi="Times New Roman"/>
                <w:color w:val="000000" w:themeColor="text1"/>
                <w:sz w:val="20"/>
                <w:szCs w:val="20"/>
              </w:rPr>
              <w:t> B-dul Republicii nr. 2A </w:t>
            </w:r>
          </w:p>
        </w:tc>
      </w:tr>
      <w:tr w:rsidR="00310A1B" w:rsidRPr="00C624CE">
        <w:tc>
          <w:tcPr>
            <w:tcW w:w="468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Localitate: Baia Mare </w:t>
            </w:r>
          </w:p>
        </w:tc>
        <w:tc>
          <w:tcPr>
            <w:tcW w:w="261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Cod poştal: </w:t>
            </w:r>
            <w:r w:rsidRPr="00C624CE">
              <w:rPr>
                <w:rFonts w:ascii="Times New Roman" w:hAnsi="Times New Roman"/>
                <w:color w:val="000000" w:themeColor="text1"/>
                <w:sz w:val="20"/>
                <w:szCs w:val="20"/>
              </w:rPr>
              <w:t>430264</w:t>
            </w:r>
          </w:p>
        </w:tc>
        <w:tc>
          <w:tcPr>
            <w:tcW w:w="2710"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Ţara: Romania</w:t>
            </w:r>
          </w:p>
        </w:tc>
      </w:tr>
      <w:tr w:rsidR="00310A1B" w:rsidRPr="00C624CE">
        <w:tc>
          <w:tcPr>
            <w:tcW w:w="468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E-mail: </w:t>
            </w:r>
            <w:r w:rsidRPr="00C624CE">
              <w:rPr>
                <w:rFonts w:ascii="Times New Roman" w:hAnsi="Times New Roman"/>
                <w:color w:val="000000" w:themeColor="text1"/>
                <w:sz w:val="20"/>
                <w:szCs w:val="20"/>
              </w:rPr>
              <w:t>tribunalmm@just.ro </w:t>
            </w:r>
          </w:p>
        </w:tc>
        <w:tc>
          <w:tcPr>
            <w:tcW w:w="261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Telefon: </w:t>
            </w:r>
            <w:r w:rsidRPr="00C624CE">
              <w:rPr>
                <w:rFonts w:ascii="Times New Roman" w:hAnsi="Times New Roman"/>
                <w:color w:val="000000" w:themeColor="text1"/>
                <w:sz w:val="20"/>
                <w:szCs w:val="20"/>
              </w:rPr>
              <w:t> +40 262218209</w:t>
            </w:r>
          </w:p>
        </w:tc>
        <w:tc>
          <w:tcPr>
            <w:tcW w:w="2710"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snapToGrid w:val="0"/>
              <w:rPr>
                <w:rFonts w:ascii="Times New Roman" w:hAnsi="Times New Roman"/>
                <w:color w:val="000000" w:themeColor="text1"/>
              </w:rPr>
            </w:pPr>
          </w:p>
        </w:tc>
      </w:tr>
      <w:tr w:rsidR="00310A1B" w:rsidRPr="00C624CE">
        <w:tc>
          <w:tcPr>
            <w:tcW w:w="468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Adresa Internet (URL): </w:t>
            </w:r>
          </w:p>
        </w:tc>
        <w:tc>
          <w:tcPr>
            <w:tcW w:w="261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Fax: +</w:t>
            </w:r>
            <w:r w:rsidRPr="00C624CE">
              <w:rPr>
                <w:rFonts w:ascii="Times New Roman" w:hAnsi="Times New Roman"/>
                <w:color w:val="000000" w:themeColor="text1"/>
                <w:sz w:val="20"/>
                <w:szCs w:val="20"/>
              </w:rPr>
              <w:t> +40 262218209</w:t>
            </w:r>
          </w:p>
        </w:tc>
        <w:tc>
          <w:tcPr>
            <w:tcW w:w="2710"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snapToGrid w:val="0"/>
              <w:rPr>
                <w:rFonts w:ascii="Times New Roman" w:hAnsi="Times New Roman"/>
                <w:color w:val="000000" w:themeColor="text1"/>
              </w:rPr>
            </w:pPr>
          </w:p>
        </w:tc>
      </w:tr>
      <w:tr w:rsidR="00310A1B" w:rsidRPr="00C624CE">
        <w:tc>
          <w:tcPr>
            <w:tcW w:w="10000" w:type="dxa"/>
            <w:gridSpan w:val="4"/>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Organismul competent pentru procedurile de mediere (</w:t>
            </w:r>
            <w:r w:rsidRPr="00C624CE">
              <w:rPr>
                <w:rFonts w:ascii="Times New Roman" w:hAnsi="Times New Roman"/>
                <w:i/>
                <w:color w:val="000000" w:themeColor="text1"/>
              </w:rPr>
              <w:t>dupa caz</w:t>
            </w:r>
            <w:r w:rsidRPr="00C624CE">
              <w:rPr>
                <w:rFonts w:ascii="Times New Roman" w:hAnsi="Times New Roman"/>
                <w:color w:val="000000" w:themeColor="text1"/>
              </w:rPr>
              <w:t>)</w:t>
            </w:r>
          </w:p>
        </w:tc>
      </w:tr>
      <w:tr w:rsidR="00310A1B" w:rsidRPr="00C624CE">
        <w:tc>
          <w:tcPr>
            <w:tcW w:w="10000" w:type="dxa"/>
            <w:gridSpan w:val="4"/>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Denumire oficiala:</w:t>
            </w:r>
          </w:p>
        </w:tc>
      </w:tr>
      <w:tr w:rsidR="00310A1B" w:rsidRPr="00C624CE">
        <w:tc>
          <w:tcPr>
            <w:tcW w:w="10000" w:type="dxa"/>
            <w:gridSpan w:val="4"/>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Adresa:</w:t>
            </w:r>
          </w:p>
        </w:tc>
      </w:tr>
      <w:tr w:rsidR="00310A1B" w:rsidRPr="00C624CE">
        <w:tc>
          <w:tcPr>
            <w:tcW w:w="468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Localitate:</w:t>
            </w:r>
          </w:p>
        </w:tc>
        <w:tc>
          <w:tcPr>
            <w:tcW w:w="261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Cod poştal:</w:t>
            </w:r>
          </w:p>
        </w:tc>
        <w:tc>
          <w:tcPr>
            <w:tcW w:w="2710"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Ţara: </w:t>
            </w:r>
          </w:p>
        </w:tc>
      </w:tr>
      <w:tr w:rsidR="00310A1B" w:rsidRPr="00C624CE">
        <w:tc>
          <w:tcPr>
            <w:tcW w:w="468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E-mail:</w:t>
            </w:r>
          </w:p>
        </w:tc>
        <w:tc>
          <w:tcPr>
            <w:tcW w:w="261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Telefon:</w:t>
            </w:r>
          </w:p>
        </w:tc>
        <w:tc>
          <w:tcPr>
            <w:tcW w:w="2710"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snapToGrid w:val="0"/>
              <w:rPr>
                <w:rFonts w:ascii="Times New Roman" w:hAnsi="Times New Roman"/>
                <w:color w:val="000000" w:themeColor="text1"/>
              </w:rPr>
            </w:pPr>
          </w:p>
        </w:tc>
      </w:tr>
      <w:tr w:rsidR="00310A1B" w:rsidRPr="00C624CE">
        <w:tc>
          <w:tcPr>
            <w:tcW w:w="468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 xml:space="preserve">Adresa Internet (URL) </w:t>
            </w:r>
          </w:p>
        </w:tc>
        <w:tc>
          <w:tcPr>
            <w:tcW w:w="261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Fax:</w:t>
            </w:r>
          </w:p>
        </w:tc>
        <w:tc>
          <w:tcPr>
            <w:tcW w:w="2710"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snapToGrid w:val="0"/>
              <w:rPr>
                <w:rFonts w:ascii="Times New Roman" w:hAnsi="Times New Roman"/>
                <w:color w:val="000000" w:themeColor="text1"/>
              </w:rPr>
            </w:pPr>
          </w:p>
        </w:tc>
      </w:tr>
      <w:tr w:rsidR="00310A1B" w:rsidRPr="00C624CE">
        <w:tc>
          <w:tcPr>
            <w:tcW w:w="10000" w:type="dxa"/>
            <w:gridSpan w:val="4"/>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VI.4.2) Utilizarea cailor de atac (</w:t>
            </w:r>
            <w:r w:rsidRPr="00C624CE">
              <w:rPr>
                <w:rFonts w:ascii="Times New Roman" w:hAnsi="Times New Roman"/>
                <w:i/>
                <w:color w:val="000000" w:themeColor="text1"/>
              </w:rPr>
              <w:t>completaţi rubrica VI.4.2 sau, dupa caz, rubrica VI.4.3</w:t>
            </w:r>
            <w:r w:rsidRPr="00C624CE">
              <w:rPr>
                <w:rFonts w:ascii="Times New Roman" w:hAnsi="Times New Roman"/>
                <w:color w:val="000000" w:themeColor="text1"/>
              </w:rPr>
              <w:t>)</w:t>
            </w:r>
          </w:p>
        </w:tc>
      </w:tr>
      <w:tr w:rsidR="00310A1B" w:rsidRPr="00C624CE">
        <w:tc>
          <w:tcPr>
            <w:tcW w:w="10000" w:type="dxa"/>
            <w:gridSpan w:val="4"/>
            <w:tcBorders>
              <w:top w:val="single" w:sz="4" w:space="0" w:color="000000"/>
              <w:left w:val="single" w:sz="4" w:space="0" w:color="000000"/>
              <w:bottom w:val="single" w:sz="4" w:space="0" w:color="000000"/>
              <w:right w:val="single" w:sz="4" w:space="0" w:color="000000"/>
            </w:tcBorders>
          </w:tcPr>
          <w:p w:rsidR="00310A1B" w:rsidRPr="00C624CE" w:rsidRDefault="00310A1B">
            <w:pPr>
              <w:autoSpaceDE w:val="0"/>
              <w:jc w:val="both"/>
              <w:rPr>
                <w:color w:val="000000" w:themeColor="text1"/>
              </w:rPr>
            </w:pPr>
            <w:r w:rsidRPr="00C624CE">
              <w:rPr>
                <w:color w:val="000000" w:themeColor="text1"/>
              </w:rPr>
              <w:t xml:space="preserve">Termenele de exercitare a cailor de atac sunt cele prevazute la art. 8 din </w:t>
            </w:r>
            <w:r w:rsidRPr="00C624CE">
              <w:rPr>
                <w:color w:val="000000" w:themeColor="text1"/>
                <w:lang w:val="en-GB"/>
              </w:rPr>
              <w:t>Legea nr.101/2016</w:t>
            </w:r>
          </w:p>
        </w:tc>
      </w:tr>
      <w:tr w:rsidR="00310A1B" w:rsidRPr="00C624CE">
        <w:trPr>
          <w:gridAfter w:val="1"/>
          <w:wAfter w:w="10" w:type="dxa"/>
        </w:trPr>
        <w:tc>
          <w:tcPr>
            <w:tcW w:w="9990" w:type="dxa"/>
            <w:gridSpan w:val="3"/>
            <w:tcBorders>
              <w:top w:val="single" w:sz="4" w:space="0" w:color="000000"/>
              <w:bottom w:val="single" w:sz="4" w:space="0" w:color="000000"/>
            </w:tcBorders>
          </w:tcPr>
          <w:p w:rsidR="00310A1B" w:rsidRPr="00C624CE" w:rsidRDefault="00310A1B">
            <w:pPr>
              <w:pStyle w:val="MediumShading1-Accent11"/>
              <w:snapToGrid w:val="0"/>
              <w:rPr>
                <w:rFonts w:ascii="Times New Roman" w:hAnsi="Times New Roman"/>
                <w:color w:val="000000" w:themeColor="text1"/>
              </w:rPr>
            </w:pPr>
          </w:p>
        </w:tc>
      </w:tr>
      <w:tr w:rsidR="00310A1B" w:rsidRPr="00C624CE">
        <w:tc>
          <w:tcPr>
            <w:tcW w:w="10000" w:type="dxa"/>
            <w:gridSpan w:val="4"/>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VI.4.3) Serviciul de la care se pot obţine informaţii privind utilizarea cailor de atac</w:t>
            </w:r>
          </w:p>
        </w:tc>
      </w:tr>
      <w:tr w:rsidR="00310A1B" w:rsidRPr="00C624CE">
        <w:trPr>
          <w:trHeight w:val="340"/>
        </w:trPr>
        <w:tc>
          <w:tcPr>
            <w:tcW w:w="10000" w:type="dxa"/>
            <w:gridSpan w:val="4"/>
            <w:tcBorders>
              <w:top w:val="single" w:sz="4" w:space="0" w:color="000000"/>
              <w:left w:val="single" w:sz="4" w:space="0" w:color="000000"/>
              <w:bottom w:val="single" w:sz="4" w:space="0" w:color="000000"/>
              <w:right w:val="single" w:sz="4" w:space="0" w:color="000000"/>
            </w:tcBorders>
          </w:tcPr>
          <w:p w:rsidR="00310A1B" w:rsidRPr="00C624CE" w:rsidRDefault="00310A1B">
            <w:pPr>
              <w:pStyle w:val="p1"/>
              <w:rPr>
                <w:rFonts w:ascii="Times New Roman" w:hAnsi="Times New Roman" w:cs="Times New Roman"/>
                <w:color w:val="000000" w:themeColor="text1"/>
              </w:rPr>
            </w:pPr>
            <w:r w:rsidRPr="00C624CE">
              <w:rPr>
                <w:rFonts w:ascii="Times New Roman" w:hAnsi="Times New Roman" w:cs="Times New Roman"/>
                <w:color w:val="000000" w:themeColor="text1"/>
                <w:sz w:val="22"/>
                <w:szCs w:val="22"/>
                <w:lang w:val="ro-RO"/>
              </w:rPr>
              <w:t>Denumire oficiala: Școala gimnazială Nicolae Bălcescu Baia Mare</w:t>
            </w:r>
          </w:p>
        </w:tc>
      </w:tr>
      <w:tr w:rsidR="00310A1B" w:rsidRPr="00C624CE">
        <w:tc>
          <w:tcPr>
            <w:tcW w:w="10000" w:type="dxa"/>
            <w:gridSpan w:val="4"/>
            <w:tcBorders>
              <w:top w:val="single" w:sz="4" w:space="0" w:color="000000"/>
              <w:left w:val="single" w:sz="4" w:space="0" w:color="000000"/>
              <w:bottom w:val="single" w:sz="4" w:space="0" w:color="000000"/>
              <w:right w:val="single" w:sz="4" w:space="0" w:color="000000"/>
            </w:tcBorders>
          </w:tcPr>
          <w:p w:rsidR="00310A1B" w:rsidRPr="00C624CE" w:rsidRDefault="00310A1B">
            <w:pPr>
              <w:pStyle w:val="p1"/>
              <w:rPr>
                <w:rFonts w:ascii="Times New Roman" w:hAnsi="Times New Roman" w:cs="Times New Roman"/>
                <w:color w:val="000000" w:themeColor="text1"/>
              </w:rPr>
            </w:pPr>
            <w:r w:rsidRPr="00C624CE">
              <w:rPr>
                <w:rFonts w:ascii="Times New Roman" w:hAnsi="Times New Roman" w:cs="Times New Roman"/>
                <w:color w:val="000000" w:themeColor="text1"/>
                <w:sz w:val="24"/>
                <w:szCs w:val="24"/>
              </w:rPr>
              <w:t>A</w:t>
            </w:r>
            <w:r w:rsidRPr="00C624CE">
              <w:rPr>
                <w:rFonts w:ascii="Times New Roman" w:hAnsi="Times New Roman" w:cs="Times New Roman"/>
                <w:color w:val="000000" w:themeColor="text1"/>
                <w:sz w:val="22"/>
                <w:szCs w:val="22"/>
                <w:lang w:val="ro-RO"/>
              </w:rPr>
              <w:t>dresa:  str. Arenei nr. 1</w:t>
            </w:r>
          </w:p>
        </w:tc>
      </w:tr>
      <w:tr w:rsidR="00310A1B" w:rsidRPr="00C624CE">
        <w:trPr>
          <w:trHeight w:val="270"/>
        </w:trPr>
        <w:tc>
          <w:tcPr>
            <w:tcW w:w="4680" w:type="dxa"/>
            <w:tcBorders>
              <w:top w:val="single" w:sz="4" w:space="0" w:color="000000"/>
              <w:left w:val="single" w:sz="4" w:space="0" w:color="000000"/>
              <w:bottom w:val="single" w:sz="4" w:space="0" w:color="000000"/>
            </w:tcBorders>
          </w:tcPr>
          <w:p w:rsidR="00310A1B" w:rsidRPr="00C624CE" w:rsidRDefault="00C624CE">
            <w:pPr>
              <w:pStyle w:val="p1"/>
              <w:rPr>
                <w:rFonts w:ascii="Times New Roman" w:hAnsi="Times New Roman" w:cs="Times New Roman"/>
                <w:color w:val="000000" w:themeColor="text1"/>
              </w:rPr>
            </w:pPr>
            <w:r w:rsidRPr="00C624CE">
              <w:rPr>
                <w:rFonts w:ascii="Times New Roman" w:hAnsi="Times New Roman" w:cs="Times New Roman"/>
                <w:color w:val="000000" w:themeColor="text1"/>
                <w:sz w:val="22"/>
                <w:szCs w:val="22"/>
                <w:lang w:val="ro-RO"/>
              </w:rPr>
              <w:t>Localitate:  Baia M</w:t>
            </w:r>
            <w:r w:rsidR="00310A1B" w:rsidRPr="00C624CE">
              <w:rPr>
                <w:rFonts w:ascii="Times New Roman" w:hAnsi="Times New Roman" w:cs="Times New Roman"/>
                <w:color w:val="000000" w:themeColor="text1"/>
                <w:sz w:val="22"/>
                <w:szCs w:val="22"/>
                <w:lang w:val="ro-RO"/>
              </w:rPr>
              <w:t>are, judetul Maramureș</w:t>
            </w:r>
          </w:p>
        </w:tc>
        <w:tc>
          <w:tcPr>
            <w:tcW w:w="261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Cod poştal:  430410</w:t>
            </w:r>
          </w:p>
        </w:tc>
        <w:tc>
          <w:tcPr>
            <w:tcW w:w="2710"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Ţara: Romania</w:t>
            </w:r>
          </w:p>
        </w:tc>
      </w:tr>
      <w:tr w:rsidR="00310A1B" w:rsidRPr="00C624CE">
        <w:tc>
          <w:tcPr>
            <w:tcW w:w="468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E-mail: scoalanbalcescu1@yahoo.com</w:t>
            </w:r>
          </w:p>
        </w:tc>
        <w:tc>
          <w:tcPr>
            <w:tcW w:w="2610" w:type="dxa"/>
            <w:tcBorders>
              <w:top w:val="single" w:sz="4" w:space="0" w:color="000000"/>
              <w:left w:val="single" w:sz="4" w:space="0" w:color="000000"/>
              <w:bottom w:val="single" w:sz="4" w:space="0" w:color="000000"/>
            </w:tcBorders>
          </w:tcPr>
          <w:p w:rsidR="00310A1B" w:rsidRPr="00C624CE" w:rsidRDefault="00310A1B">
            <w:pPr>
              <w:pStyle w:val="MediumShading1-Accent11"/>
              <w:rPr>
                <w:rFonts w:ascii="Times New Roman" w:hAnsi="Times New Roman"/>
                <w:color w:val="000000" w:themeColor="text1"/>
              </w:rPr>
            </w:pPr>
            <w:r w:rsidRPr="00C624CE">
              <w:rPr>
                <w:rFonts w:ascii="Times New Roman" w:hAnsi="Times New Roman"/>
                <w:color w:val="000000" w:themeColor="text1"/>
              </w:rPr>
              <w:t>Telefon:  +40 262210180,</w:t>
            </w:r>
          </w:p>
        </w:tc>
        <w:tc>
          <w:tcPr>
            <w:tcW w:w="2710"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snapToGrid w:val="0"/>
              <w:rPr>
                <w:rFonts w:ascii="Times New Roman" w:hAnsi="Times New Roman"/>
                <w:color w:val="000000" w:themeColor="text1"/>
              </w:rPr>
            </w:pPr>
          </w:p>
        </w:tc>
      </w:tr>
      <w:tr w:rsidR="00310A1B" w:rsidRPr="00C624CE">
        <w:tc>
          <w:tcPr>
            <w:tcW w:w="4680" w:type="dxa"/>
            <w:tcBorders>
              <w:top w:val="single" w:sz="4" w:space="0" w:color="000000"/>
              <w:left w:val="single" w:sz="4" w:space="0" w:color="000000"/>
              <w:bottom w:val="single" w:sz="4" w:space="0" w:color="000000"/>
            </w:tcBorders>
          </w:tcPr>
          <w:p w:rsidR="00310A1B" w:rsidRPr="00C624CE" w:rsidRDefault="00310A1B" w:rsidP="00C624CE">
            <w:pPr>
              <w:pStyle w:val="MediumShading1-Accent11"/>
              <w:rPr>
                <w:rFonts w:ascii="Times New Roman" w:hAnsi="Times New Roman"/>
                <w:color w:val="000000" w:themeColor="text1"/>
              </w:rPr>
            </w:pPr>
            <w:r w:rsidRPr="00C624CE">
              <w:rPr>
                <w:rFonts w:ascii="Times New Roman" w:hAnsi="Times New Roman"/>
                <w:color w:val="000000" w:themeColor="text1"/>
              </w:rPr>
              <w:t xml:space="preserve">Adresa Internet (URL):   </w:t>
            </w:r>
            <w:hyperlink r:id="rId20" w:history="1">
              <w:r w:rsidR="00C624CE" w:rsidRPr="00C624CE">
                <w:rPr>
                  <w:rStyle w:val="Hyperlink"/>
                  <w:rFonts w:ascii="Times New Roman" w:hAnsi="Times New Roman"/>
                  <w:sz w:val="24"/>
                  <w:szCs w:val="24"/>
                </w:rPr>
                <w:t>www.scoalanicolaebalcescubm.ro/</w:t>
              </w:r>
            </w:hyperlink>
          </w:p>
        </w:tc>
        <w:tc>
          <w:tcPr>
            <w:tcW w:w="2610" w:type="dxa"/>
            <w:tcBorders>
              <w:top w:val="single" w:sz="4" w:space="0" w:color="000000"/>
              <w:left w:val="single" w:sz="4" w:space="0" w:color="000000"/>
              <w:bottom w:val="single" w:sz="4" w:space="0" w:color="000000"/>
            </w:tcBorders>
          </w:tcPr>
          <w:p w:rsidR="00310A1B" w:rsidRPr="00C624CE" w:rsidRDefault="00310A1B">
            <w:pPr>
              <w:pStyle w:val="p1"/>
              <w:rPr>
                <w:rFonts w:ascii="Times New Roman" w:hAnsi="Times New Roman" w:cs="Times New Roman"/>
                <w:color w:val="000000" w:themeColor="text1"/>
              </w:rPr>
            </w:pPr>
            <w:r w:rsidRPr="00C624CE">
              <w:rPr>
                <w:rFonts w:ascii="Times New Roman" w:hAnsi="Times New Roman" w:cs="Times New Roman"/>
                <w:color w:val="000000" w:themeColor="text1"/>
                <w:sz w:val="22"/>
                <w:szCs w:val="22"/>
                <w:lang w:val="ro-RO"/>
              </w:rPr>
              <w:t>Fax:  +40 262210180</w:t>
            </w:r>
          </w:p>
        </w:tc>
        <w:tc>
          <w:tcPr>
            <w:tcW w:w="2710" w:type="dxa"/>
            <w:gridSpan w:val="2"/>
            <w:tcBorders>
              <w:top w:val="single" w:sz="4" w:space="0" w:color="000000"/>
              <w:left w:val="single" w:sz="4" w:space="0" w:color="000000"/>
              <w:bottom w:val="single" w:sz="4" w:space="0" w:color="000000"/>
              <w:right w:val="single" w:sz="4" w:space="0" w:color="000000"/>
            </w:tcBorders>
          </w:tcPr>
          <w:p w:rsidR="00310A1B" w:rsidRPr="00C624CE" w:rsidRDefault="00310A1B">
            <w:pPr>
              <w:pStyle w:val="MediumShading1-Accent11"/>
              <w:snapToGrid w:val="0"/>
              <w:rPr>
                <w:rFonts w:ascii="Times New Roman" w:hAnsi="Times New Roman"/>
                <w:color w:val="000000" w:themeColor="text1"/>
              </w:rPr>
            </w:pPr>
          </w:p>
        </w:tc>
      </w:tr>
    </w:tbl>
    <w:p w:rsidR="00310A1B" w:rsidRPr="00C624CE" w:rsidRDefault="00310A1B">
      <w:pPr>
        <w:rPr>
          <w:color w:val="000000" w:themeColor="text1"/>
        </w:rPr>
      </w:pPr>
    </w:p>
    <w:p w:rsidR="00310A1B" w:rsidRPr="00C624CE" w:rsidRDefault="00310A1B">
      <w:pPr>
        <w:rPr>
          <w:color w:val="000000" w:themeColor="text1"/>
        </w:rPr>
      </w:pPr>
    </w:p>
    <w:sectPr w:rsidR="00310A1B" w:rsidRPr="00C624CE" w:rsidSect="00E246F9">
      <w:headerReference w:type="even" r:id="rId21"/>
      <w:headerReference w:type="default" r:id="rId22"/>
      <w:footerReference w:type="even" r:id="rId23"/>
      <w:footerReference w:type="default" r:id="rId24"/>
      <w:headerReference w:type="first" r:id="rId25"/>
      <w:footerReference w:type="first" r:id="rId26"/>
      <w:pgSz w:w="11906" w:h="16838"/>
      <w:pgMar w:top="1411" w:right="749" w:bottom="994" w:left="1411" w:header="708" w:footer="706"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518" w:rsidRDefault="00573518">
      <w:r>
        <w:separator/>
      </w:r>
    </w:p>
  </w:endnote>
  <w:endnote w:type="continuationSeparator" w:id="1">
    <w:p w:rsidR="00573518" w:rsidRDefault="00573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033"/>
      <w:gridCol w:w="8929"/>
    </w:tblGrid>
    <w:tr w:rsidR="00310A1B">
      <w:tc>
        <w:tcPr>
          <w:tcW w:w="1033" w:type="dxa"/>
          <w:tcBorders>
            <w:top w:val="single" w:sz="20" w:space="0" w:color="808080"/>
          </w:tcBorders>
        </w:tcPr>
        <w:p w:rsidR="00310A1B" w:rsidRDefault="00E246F9">
          <w:pPr>
            <w:pStyle w:val="Footer"/>
            <w:spacing w:after="200" w:line="276" w:lineRule="auto"/>
            <w:jc w:val="right"/>
            <w:rPr>
              <w:rFonts w:ascii="Calibri" w:hAnsi="Calibri" w:cs="Calibri"/>
              <w:sz w:val="22"/>
              <w:szCs w:val="22"/>
              <w:lang w:val="ro-RO"/>
            </w:rPr>
          </w:pPr>
          <w:r>
            <w:rPr>
              <w:rFonts w:cs="Calibri"/>
              <w:sz w:val="22"/>
              <w:szCs w:val="22"/>
              <w:lang w:val="ro-RO"/>
            </w:rPr>
            <w:fldChar w:fldCharType="begin"/>
          </w:r>
          <w:r w:rsidR="00310A1B">
            <w:rPr>
              <w:rFonts w:cs="Calibri"/>
              <w:sz w:val="22"/>
              <w:szCs w:val="22"/>
              <w:lang w:val="ro-RO"/>
            </w:rPr>
            <w:instrText xml:space="preserve"> PAGE </w:instrText>
          </w:r>
          <w:r>
            <w:rPr>
              <w:rFonts w:cs="Calibri"/>
              <w:sz w:val="22"/>
              <w:szCs w:val="22"/>
              <w:lang w:val="ro-RO"/>
            </w:rPr>
            <w:fldChar w:fldCharType="separate"/>
          </w:r>
          <w:r w:rsidR="00C624CE">
            <w:rPr>
              <w:rFonts w:cs="Calibri"/>
              <w:noProof/>
              <w:sz w:val="22"/>
              <w:szCs w:val="22"/>
              <w:lang w:val="ro-RO"/>
            </w:rPr>
            <w:t>2</w:t>
          </w:r>
          <w:r>
            <w:rPr>
              <w:rFonts w:cs="Calibri"/>
              <w:sz w:val="22"/>
              <w:szCs w:val="22"/>
              <w:lang w:val="ro-RO"/>
            </w:rPr>
            <w:fldChar w:fldCharType="end"/>
          </w:r>
        </w:p>
      </w:tc>
      <w:tc>
        <w:tcPr>
          <w:tcW w:w="8929" w:type="dxa"/>
          <w:tcBorders>
            <w:top w:val="single" w:sz="20" w:space="0" w:color="808080"/>
            <w:left w:val="single" w:sz="20" w:space="0" w:color="808080"/>
          </w:tcBorders>
        </w:tcPr>
        <w:p w:rsidR="00310A1B" w:rsidRDefault="00310A1B">
          <w:pPr>
            <w:pStyle w:val="Footer"/>
            <w:snapToGrid w:val="0"/>
            <w:spacing w:after="200" w:line="276" w:lineRule="auto"/>
            <w:rPr>
              <w:rFonts w:ascii="Calibri" w:hAnsi="Calibri" w:cs="Calibri"/>
              <w:sz w:val="22"/>
              <w:szCs w:val="22"/>
              <w:lang w:val="ro-RO"/>
            </w:rPr>
          </w:pPr>
        </w:p>
      </w:tc>
    </w:tr>
  </w:tbl>
  <w:p w:rsidR="00310A1B" w:rsidRDefault="00310A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1B" w:rsidRDefault="00E246F9">
    <w:pPr>
      <w:pStyle w:val="Footer"/>
      <w:jc w:val="right"/>
    </w:pPr>
    <w:fldSimple w:instr=" PAGE ">
      <w:r w:rsidR="00C624CE">
        <w:rPr>
          <w:noProof/>
        </w:rPr>
        <w:t>1</w:t>
      </w:r>
    </w:fldSimple>
  </w:p>
  <w:p w:rsidR="00310A1B" w:rsidRDefault="00310A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1B" w:rsidRDefault="00310A1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236"/>
      <w:gridCol w:w="360"/>
    </w:tblGrid>
    <w:tr w:rsidR="00310A1B">
      <w:tc>
        <w:tcPr>
          <w:tcW w:w="236" w:type="dxa"/>
          <w:tcBorders>
            <w:top w:val="single" w:sz="20" w:space="0" w:color="808080"/>
          </w:tcBorders>
        </w:tcPr>
        <w:p w:rsidR="00310A1B" w:rsidRDefault="00E246F9">
          <w:pPr>
            <w:pStyle w:val="Footer"/>
            <w:spacing w:after="200" w:line="276" w:lineRule="auto"/>
            <w:jc w:val="right"/>
            <w:rPr>
              <w:rFonts w:ascii="Calibri" w:hAnsi="Calibri" w:cs="Calibri"/>
              <w:sz w:val="22"/>
              <w:szCs w:val="22"/>
              <w:lang w:val="ro-RO"/>
            </w:rPr>
          </w:pPr>
          <w:r>
            <w:rPr>
              <w:rFonts w:cs="Calibri"/>
              <w:sz w:val="22"/>
              <w:szCs w:val="22"/>
              <w:lang w:val="ro-RO"/>
            </w:rPr>
            <w:fldChar w:fldCharType="begin"/>
          </w:r>
          <w:r w:rsidR="00310A1B">
            <w:rPr>
              <w:rFonts w:cs="Calibri"/>
              <w:sz w:val="22"/>
              <w:szCs w:val="22"/>
              <w:lang w:val="ro-RO"/>
            </w:rPr>
            <w:instrText xml:space="preserve"> PAGE </w:instrText>
          </w:r>
          <w:r>
            <w:rPr>
              <w:rFonts w:cs="Calibri"/>
              <w:sz w:val="22"/>
              <w:szCs w:val="22"/>
              <w:lang w:val="ro-RO"/>
            </w:rPr>
            <w:fldChar w:fldCharType="separate"/>
          </w:r>
          <w:r w:rsidR="00C624CE">
            <w:rPr>
              <w:rFonts w:cs="Calibri"/>
              <w:noProof/>
              <w:sz w:val="22"/>
              <w:szCs w:val="22"/>
              <w:lang w:val="ro-RO"/>
            </w:rPr>
            <w:t>11</w:t>
          </w:r>
          <w:r>
            <w:rPr>
              <w:rFonts w:cs="Calibri"/>
              <w:sz w:val="22"/>
              <w:szCs w:val="22"/>
              <w:lang w:val="ro-RO"/>
            </w:rPr>
            <w:fldChar w:fldCharType="end"/>
          </w:r>
        </w:p>
      </w:tc>
      <w:tc>
        <w:tcPr>
          <w:tcW w:w="360" w:type="dxa"/>
          <w:tcBorders>
            <w:top w:val="single" w:sz="20" w:space="0" w:color="808080"/>
            <w:left w:val="single" w:sz="20" w:space="0" w:color="808080"/>
          </w:tcBorders>
        </w:tcPr>
        <w:p w:rsidR="00310A1B" w:rsidRDefault="00310A1B">
          <w:pPr>
            <w:pStyle w:val="Footer"/>
            <w:snapToGrid w:val="0"/>
            <w:spacing w:after="200" w:line="276" w:lineRule="auto"/>
            <w:rPr>
              <w:rFonts w:ascii="Calibri" w:hAnsi="Calibri" w:cs="Calibri"/>
              <w:sz w:val="22"/>
              <w:szCs w:val="22"/>
              <w:lang w:val="ro-RO"/>
            </w:rPr>
          </w:pPr>
        </w:p>
      </w:tc>
    </w:tr>
  </w:tbl>
  <w:p w:rsidR="00310A1B" w:rsidRDefault="00310A1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1B" w:rsidRDefault="00310A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518" w:rsidRDefault="00573518">
      <w:r>
        <w:separator/>
      </w:r>
    </w:p>
  </w:footnote>
  <w:footnote w:type="continuationSeparator" w:id="1">
    <w:p w:rsidR="00573518" w:rsidRDefault="00573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1B" w:rsidRDefault="00185572">
    <w:pPr>
      <w:pStyle w:val="Header"/>
      <w:ind w:left="-851"/>
      <w:jc w:val="center"/>
      <w:rPr>
        <w:lang w:val="ro-RO" w:eastAsia="ro-RO"/>
      </w:rPr>
    </w:pPr>
    <w:r>
      <w:rPr>
        <w:noProof/>
        <w:lang w:val="ro-RO" w:eastAsia="ro-RO"/>
      </w:rPr>
      <w:drawing>
        <wp:anchor distT="0" distB="0" distL="114935" distR="114935" simplePos="0" relativeHeight="251656704" behindDoc="1" locked="0" layoutInCell="1" allowOverlap="1">
          <wp:simplePos x="0" y="0"/>
          <wp:positionH relativeFrom="page">
            <wp:posOffset>899795</wp:posOffset>
          </wp:positionH>
          <wp:positionV relativeFrom="page">
            <wp:posOffset>388620</wp:posOffset>
          </wp:positionV>
          <wp:extent cx="935355" cy="718820"/>
          <wp:effectExtent l="19050" t="0" r="0" b="0"/>
          <wp:wrapTight wrapText="bothSides">
            <wp:wrapPolygon edited="0">
              <wp:start x="-440" y="0"/>
              <wp:lineTo x="-440" y="21180"/>
              <wp:lineTo x="21556" y="21180"/>
              <wp:lineTo x="21556" y="0"/>
              <wp:lineTo x="-44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5355" cy="718820"/>
                  </a:xfrm>
                  <a:prstGeom prst="rect">
                    <a:avLst/>
                  </a:prstGeom>
                  <a:solidFill>
                    <a:srgbClr val="FFFFFF"/>
                  </a:solidFill>
                  <a:ln w="9525">
                    <a:noFill/>
                    <a:miter lim="800000"/>
                    <a:headEnd/>
                    <a:tailEnd/>
                  </a:ln>
                </pic:spPr>
              </pic:pic>
            </a:graphicData>
          </a:graphic>
        </wp:anchor>
      </w:drawing>
    </w:r>
    <w:r>
      <w:rPr>
        <w:noProof/>
        <w:lang w:val="ro-RO" w:eastAsia="ro-RO"/>
      </w:rPr>
      <w:drawing>
        <wp:anchor distT="0" distB="0" distL="114935" distR="114935" simplePos="0" relativeHeight="251657728" behindDoc="1" locked="0" layoutInCell="1" allowOverlap="1">
          <wp:simplePos x="0" y="0"/>
          <wp:positionH relativeFrom="page">
            <wp:posOffset>3407410</wp:posOffset>
          </wp:positionH>
          <wp:positionV relativeFrom="page">
            <wp:posOffset>388620</wp:posOffset>
          </wp:positionV>
          <wp:extent cx="744220" cy="718820"/>
          <wp:effectExtent l="19050" t="0" r="0" b="0"/>
          <wp:wrapTight wrapText="bothSides">
            <wp:wrapPolygon edited="0">
              <wp:start x="-553" y="0"/>
              <wp:lineTo x="-553" y="21180"/>
              <wp:lineTo x="21563" y="21180"/>
              <wp:lineTo x="21563" y="0"/>
              <wp:lineTo x="-55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44220" cy="718820"/>
                  </a:xfrm>
                  <a:prstGeom prst="rect">
                    <a:avLst/>
                  </a:prstGeom>
                  <a:solidFill>
                    <a:srgbClr val="FFFFFF"/>
                  </a:solidFill>
                  <a:ln w="9525">
                    <a:noFill/>
                    <a:miter lim="800000"/>
                    <a:headEnd/>
                    <a:tailEnd/>
                  </a:ln>
                </pic:spPr>
              </pic:pic>
            </a:graphicData>
          </a:graphic>
        </wp:anchor>
      </w:drawing>
    </w:r>
    <w:r>
      <w:rPr>
        <w:noProof/>
        <w:lang w:val="ro-RO" w:eastAsia="ro-RO"/>
      </w:rPr>
      <w:drawing>
        <wp:anchor distT="0" distB="0" distL="114935" distR="114935" simplePos="0" relativeHeight="251658752" behindDoc="1" locked="0" layoutInCell="1" allowOverlap="1">
          <wp:simplePos x="0" y="0"/>
          <wp:positionH relativeFrom="page">
            <wp:posOffset>5803265</wp:posOffset>
          </wp:positionH>
          <wp:positionV relativeFrom="page">
            <wp:posOffset>388620</wp:posOffset>
          </wp:positionV>
          <wp:extent cx="848360" cy="718820"/>
          <wp:effectExtent l="19050" t="0" r="8890" b="0"/>
          <wp:wrapTight wrapText="bothSides">
            <wp:wrapPolygon edited="0">
              <wp:start x="-485" y="0"/>
              <wp:lineTo x="-485" y="21180"/>
              <wp:lineTo x="21826" y="21180"/>
              <wp:lineTo x="21826" y="0"/>
              <wp:lineTo x="-48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48360" cy="718820"/>
                  </a:xfrm>
                  <a:prstGeom prst="rect">
                    <a:avLst/>
                  </a:prstGeom>
                  <a:solidFill>
                    <a:srgbClr val="FFFFFF"/>
                  </a:solidFill>
                  <a:ln w="9525">
                    <a:noFill/>
                    <a:miter lim="800000"/>
                    <a:headEnd/>
                    <a:tailEnd/>
                  </a:ln>
                </pic:spPr>
              </pic:pic>
            </a:graphicData>
          </a:graphic>
        </wp:anchor>
      </w:drawing>
    </w:r>
  </w:p>
  <w:p w:rsidR="00310A1B" w:rsidRDefault="00310A1B">
    <w:pPr>
      <w:pStyle w:val="MediumShading1-Accent11"/>
      <w:jc w:val="center"/>
      <w:rPr>
        <w:rFonts w:ascii="Times New Roman" w:hAnsi="Times New Roman"/>
        <w:sz w:val="20"/>
        <w:szCs w:val="20"/>
      </w:rPr>
    </w:pPr>
  </w:p>
  <w:p w:rsidR="00310A1B" w:rsidRDefault="00310A1B">
    <w:pPr>
      <w:pStyle w:val="MediumShading1-Accent11"/>
      <w:jc w:val="center"/>
    </w:pPr>
    <w:r>
      <w:rPr>
        <w:rFonts w:ascii="Times New Roman" w:hAnsi="Times New Roman"/>
        <w:sz w:val="20"/>
        <w:szCs w:val="20"/>
      </w:rPr>
      <w:t xml:space="preserve"> </w:t>
    </w:r>
  </w:p>
  <w:p w:rsidR="00310A1B" w:rsidRDefault="00310A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1B" w:rsidRDefault="00310A1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1B" w:rsidRDefault="00310A1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A1B" w:rsidRDefault="00310A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lvl w:ilvl="0">
      <w:start w:val="11"/>
      <w:numFmt w:val="bullet"/>
      <w:lvlText w:val="-"/>
      <w:lvlJc w:val="left"/>
      <w:pPr>
        <w:tabs>
          <w:tab w:val="num" w:pos="0"/>
        </w:tabs>
        <w:ind w:left="720" w:hanging="360"/>
      </w:pPr>
      <w:rPr>
        <w:rFonts w:ascii="Times New Roman" w:hAnsi="Times New Roman" w:cs="Times New Roman" w:hint="default"/>
      </w:rPr>
    </w:lvl>
  </w:abstractNum>
  <w:abstractNum w:abstractNumId="2">
    <w:nsid w:val="00000006"/>
    <w:multiLevelType w:val="singleLevel"/>
    <w:tmpl w:val="00000006"/>
    <w:lvl w:ilvl="0">
      <w:start w:val="11"/>
      <w:numFmt w:val="bullet"/>
      <w:lvlText w:val="-"/>
      <w:lvlJc w:val="left"/>
      <w:pPr>
        <w:tabs>
          <w:tab w:val="num" w:pos="0"/>
        </w:tabs>
        <w:ind w:left="720" w:hanging="360"/>
      </w:pPr>
      <w:rPr>
        <w:rFonts w:ascii="Times New Roman" w:hAnsi="Times New Roman" w:cs="Times New Roman" w:hint="default"/>
      </w:rPr>
    </w:lvl>
  </w:abstractNum>
  <w:abstractNum w:abstractNumId="3">
    <w:nsid w:val="00000007"/>
    <w:multiLevelType w:val="singleLevel"/>
    <w:tmpl w:val="00000007"/>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rPr>
    </w:lvl>
  </w:abstractNum>
  <w:abstractNum w:abstractNumId="4">
    <w:nsid w:val="05943B1D"/>
    <w:multiLevelType w:val="multilevel"/>
    <w:tmpl w:val="05943B1D"/>
    <w:lvl w:ilvl="0">
      <w:start w:val="1"/>
      <w:numFmt w:val="bullet"/>
      <w:lvlText w:val="•"/>
      <w:lvlJc w:val="left"/>
      <w:pPr>
        <w:ind w:left="706"/>
      </w:pPr>
      <w:rPr>
        <w:rFonts w:ascii="Times New Roman" w:eastAsia="Times New Roman" w:hAnsi="Times New Roman" w:cs="Times New Roman"/>
        <w:b w:val="0"/>
        <w:i w:val="0"/>
        <w:strike w:val="0"/>
        <w:dstrike w:val="0"/>
        <w:color w:val="000000"/>
        <w:sz w:val="36"/>
        <w:szCs w:val="36"/>
        <w:u w:val="none" w:color="000000"/>
        <w:shd w:val="clear" w:color="auto" w:fill="auto"/>
        <w:vertAlign w:val="baseline"/>
      </w:rPr>
    </w:lvl>
    <w:lvl w:ilvl="1">
      <w:start w:val="1"/>
      <w:numFmt w:val="bullet"/>
      <w:lvlText w:val="o"/>
      <w:lvlJc w:val="left"/>
      <w:pPr>
        <w:ind w:left="1580"/>
      </w:pPr>
      <w:rPr>
        <w:rFonts w:ascii="Times New Roman" w:eastAsia="Times New Roman" w:hAnsi="Times New Roman" w:cs="Times New Roman"/>
        <w:b w:val="0"/>
        <w:i w:val="0"/>
        <w:strike w:val="0"/>
        <w:dstrike w:val="0"/>
        <w:color w:val="000000"/>
        <w:sz w:val="36"/>
        <w:szCs w:val="36"/>
        <w:u w:val="none" w:color="000000"/>
        <w:shd w:val="clear" w:color="auto" w:fill="auto"/>
        <w:vertAlign w:val="baseline"/>
      </w:rPr>
    </w:lvl>
    <w:lvl w:ilvl="2">
      <w:start w:val="1"/>
      <w:numFmt w:val="bullet"/>
      <w:lvlText w:val="▪"/>
      <w:lvlJc w:val="left"/>
      <w:pPr>
        <w:ind w:left="2300"/>
      </w:pPr>
      <w:rPr>
        <w:rFonts w:ascii="Times New Roman" w:eastAsia="Times New Roman" w:hAnsi="Times New Roman" w:cs="Times New Roman"/>
        <w:b w:val="0"/>
        <w:i w:val="0"/>
        <w:strike w:val="0"/>
        <w:dstrike w:val="0"/>
        <w:color w:val="000000"/>
        <w:sz w:val="36"/>
        <w:szCs w:val="36"/>
        <w:u w:val="none" w:color="000000"/>
        <w:shd w:val="clear" w:color="auto" w:fill="auto"/>
        <w:vertAlign w:val="baseline"/>
      </w:rPr>
    </w:lvl>
    <w:lvl w:ilvl="3">
      <w:start w:val="1"/>
      <w:numFmt w:val="bullet"/>
      <w:lvlText w:val="•"/>
      <w:lvlJc w:val="left"/>
      <w:pPr>
        <w:ind w:left="3020"/>
      </w:pPr>
      <w:rPr>
        <w:rFonts w:ascii="Times New Roman" w:eastAsia="Times New Roman" w:hAnsi="Times New Roman" w:cs="Times New Roman"/>
        <w:b w:val="0"/>
        <w:i w:val="0"/>
        <w:strike w:val="0"/>
        <w:dstrike w:val="0"/>
        <w:color w:val="000000"/>
        <w:sz w:val="36"/>
        <w:szCs w:val="36"/>
        <w:u w:val="none" w:color="000000"/>
        <w:shd w:val="clear" w:color="auto" w:fill="auto"/>
        <w:vertAlign w:val="baseline"/>
      </w:rPr>
    </w:lvl>
    <w:lvl w:ilvl="4">
      <w:start w:val="1"/>
      <w:numFmt w:val="bullet"/>
      <w:lvlText w:val="o"/>
      <w:lvlJc w:val="left"/>
      <w:pPr>
        <w:ind w:left="3740"/>
      </w:pPr>
      <w:rPr>
        <w:rFonts w:ascii="Times New Roman" w:eastAsia="Times New Roman" w:hAnsi="Times New Roman" w:cs="Times New Roman"/>
        <w:b w:val="0"/>
        <w:i w:val="0"/>
        <w:strike w:val="0"/>
        <w:dstrike w:val="0"/>
        <w:color w:val="000000"/>
        <w:sz w:val="36"/>
        <w:szCs w:val="36"/>
        <w:u w:val="none" w:color="000000"/>
        <w:shd w:val="clear" w:color="auto" w:fill="auto"/>
        <w:vertAlign w:val="baseline"/>
      </w:rPr>
    </w:lvl>
    <w:lvl w:ilvl="5">
      <w:start w:val="1"/>
      <w:numFmt w:val="bullet"/>
      <w:lvlText w:val="▪"/>
      <w:lvlJc w:val="left"/>
      <w:pPr>
        <w:ind w:left="4460"/>
      </w:pPr>
      <w:rPr>
        <w:rFonts w:ascii="Times New Roman" w:eastAsia="Times New Roman" w:hAnsi="Times New Roman" w:cs="Times New Roman"/>
        <w:b w:val="0"/>
        <w:i w:val="0"/>
        <w:strike w:val="0"/>
        <w:dstrike w:val="0"/>
        <w:color w:val="000000"/>
        <w:sz w:val="36"/>
        <w:szCs w:val="36"/>
        <w:u w:val="none" w:color="000000"/>
        <w:shd w:val="clear" w:color="auto" w:fill="auto"/>
        <w:vertAlign w:val="baseline"/>
      </w:rPr>
    </w:lvl>
    <w:lvl w:ilvl="6">
      <w:start w:val="1"/>
      <w:numFmt w:val="bullet"/>
      <w:lvlText w:val="•"/>
      <w:lvlJc w:val="left"/>
      <w:pPr>
        <w:ind w:left="5180"/>
      </w:pPr>
      <w:rPr>
        <w:rFonts w:ascii="Times New Roman" w:eastAsia="Times New Roman" w:hAnsi="Times New Roman" w:cs="Times New Roman"/>
        <w:b w:val="0"/>
        <w:i w:val="0"/>
        <w:strike w:val="0"/>
        <w:dstrike w:val="0"/>
        <w:color w:val="000000"/>
        <w:sz w:val="36"/>
        <w:szCs w:val="36"/>
        <w:u w:val="none" w:color="000000"/>
        <w:shd w:val="clear" w:color="auto" w:fill="auto"/>
        <w:vertAlign w:val="baseline"/>
      </w:rPr>
    </w:lvl>
    <w:lvl w:ilvl="7">
      <w:start w:val="1"/>
      <w:numFmt w:val="bullet"/>
      <w:lvlText w:val="o"/>
      <w:lvlJc w:val="left"/>
      <w:pPr>
        <w:ind w:left="5900"/>
      </w:pPr>
      <w:rPr>
        <w:rFonts w:ascii="Times New Roman" w:eastAsia="Times New Roman" w:hAnsi="Times New Roman" w:cs="Times New Roman"/>
        <w:b w:val="0"/>
        <w:i w:val="0"/>
        <w:strike w:val="0"/>
        <w:dstrike w:val="0"/>
        <w:color w:val="000000"/>
        <w:sz w:val="36"/>
        <w:szCs w:val="36"/>
        <w:u w:val="none" w:color="000000"/>
        <w:shd w:val="clear" w:color="auto" w:fill="auto"/>
        <w:vertAlign w:val="baseline"/>
      </w:rPr>
    </w:lvl>
    <w:lvl w:ilvl="8">
      <w:start w:val="1"/>
      <w:numFmt w:val="bullet"/>
      <w:lvlText w:val="▪"/>
      <w:lvlJc w:val="left"/>
      <w:pPr>
        <w:ind w:left="6620"/>
      </w:pPr>
      <w:rPr>
        <w:rFonts w:ascii="Times New Roman" w:eastAsia="Times New Roman" w:hAnsi="Times New Roman" w:cs="Times New Roman"/>
        <w:b w:val="0"/>
        <w:i w:val="0"/>
        <w:strike w:val="0"/>
        <w:dstrike w:val="0"/>
        <w:color w:val="000000"/>
        <w:sz w:val="36"/>
        <w:szCs w:val="36"/>
        <w:u w:val="none" w:color="000000"/>
        <w:shd w:val="clear" w:color="auto" w:fill="auto"/>
        <w:vertAlign w:val="baseli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dirty" w:grammar="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1"/>
  </w:hdrShapeDefaults>
  <w:footnotePr>
    <w:footnote w:id="0"/>
    <w:footnote w:id="1"/>
  </w:footnotePr>
  <w:endnotePr>
    <w:endnote w:id="0"/>
    <w:endnote w:id="1"/>
  </w:endnotePr>
  <w:compat/>
  <w:rsids>
    <w:rsidRoot w:val="006A5233"/>
    <w:rsid w:val="00006859"/>
    <w:rsid w:val="00052A4F"/>
    <w:rsid w:val="000A2DE6"/>
    <w:rsid w:val="000B36DC"/>
    <w:rsid w:val="0017073F"/>
    <w:rsid w:val="00185572"/>
    <w:rsid w:val="001D2493"/>
    <w:rsid w:val="00214A35"/>
    <w:rsid w:val="00237710"/>
    <w:rsid w:val="00250ED1"/>
    <w:rsid w:val="00280357"/>
    <w:rsid w:val="00290FDF"/>
    <w:rsid w:val="002B6EF6"/>
    <w:rsid w:val="00305A1E"/>
    <w:rsid w:val="00310A1B"/>
    <w:rsid w:val="00315A2F"/>
    <w:rsid w:val="003A3109"/>
    <w:rsid w:val="003C5597"/>
    <w:rsid w:val="00440B97"/>
    <w:rsid w:val="004733E3"/>
    <w:rsid w:val="005024B1"/>
    <w:rsid w:val="00524D4F"/>
    <w:rsid w:val="0053013D"/>
    <w:rsid w:val="00550DB8"/>
    <w:rsid w:val="00573518"/>
    <w:rsid w:val="00574920"/>
    <w:rsid w:val="005C0877"/>
    <w:rsid w:val="00672732"/>
    <w:rsid w:val="006A5233"/>
    <w:rsid w:val="00747623"/>
    <w:rsid w:val="007B5D23"/>
    <w:rsid w:val="008455BF"/>
    <w:rsid w:val="00935633"/>
    <w:rsid w:val="0095519D"/>
    <w:rsid w:val="00981CD3"/>
    <w:rsid w:val="00A2460F"/>
    <w:rsid w:val="00A609D4"/>
    <w:rsid w:val="00B15906"/>
    <w:rsid w:val="00B62FE0"/>
    <w:rsid w:val="00B70461"/>
    <w:rsid w:val="00B8362A"/>
    <w:rsid w:val="00BD1350"/>
    <w:rsid w:val="00C624CE"/>
    <w:rsid w:val="00C625E9"/>
    <w:rsid w:val="00C72631"/>
    <w:rsid w:val="00C86A01"/>
    <w:rsid w:val="00C969D8"/>
    <w:rsid w:val="00CB525F"/>
    <w:rsid w:val="00DE465A"/>
    <w:rsid w:val="00E246F9"/>
    <w:rsid w:val="00E731CF"/>
    <w:rsid w:val="00F00DED"/>
    <w:rsid w:val="00F61FF5"/>
    <w:rsid w:val="00FB560C"/>
    <w:rsid w:val="0A8F0521"/>
    <w:rsid w:val="10902052"/>
    <w:rsid w:val="42466E74"/>
    <w:rsid w:val="66E160B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semiHidden="0" w:uiPriority="0" w:unhideWhenUsed="0" w:qFormat="1"/>
    <w:lsdException w:name="annotation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unhideWhenUsed="0"/>
    <w:lsdException w:name="HTML Preformatted" w:semiHidden="0" w:uiPriority="0" w:unhideWhenUsed="0"/>
    <w:lsdException w:name="annotation subject" w:semiHidden="0" w:uiPriority="0" w:unhideWhenUsed="0"/>
    <w:lsdException w:name="Balloon Text"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F9"/>
    <w:pPr>
      <w:suppressAutoHyphens/>
    </w:pPr>
    <w:rPr>
      <w:rFonts w:eastAsia="Calibri"/>
      <w:sz w:val="24"/>
      <w:szCs w:val="24"/>
      <w:lang w:val="en-US" w:eastAsia="ar-SA"/>
    </w:rPr>
  </w:style>
  <w:style w:type="paragraph" w:styleId="Heading1">
    <w:name w:val="heading 1"/>
    <w:basedOn w:val="Normal"/>
    <w:next w:val="Normal"/>
    <w:qFormat/>
    <w:rsid w:val="00E246F9"/>
    <w:pPr>
      <w:keepNext/>
      <w:tabs>
        <w:tab w:val="left" w:pos="432"/>
      </w:tabs>
      <w:spacing w:before="240" w:after="60"/>
      <w:ind w:left="432" w:hanging="432"/>
      <w:outlineLvl w:val="0"/>
    </w:pPr>
    <w:rPr>
      <w:rFonts w:ascii="Calibri Light" w:eastAsia="Times New Roman" w:hAnsi="Calibri Light"/>
      <w:b/>
      <w:bCs/>
      <w:kern w:val="1"/>
      <w:sz w:val="32"/>
      <w:szCs w:val="32"/>
    </w:rPr>
  </w:style>
  <w:style w:type="paragraph" w:styleId="Heading3">
    <w:name w:val="heading 3"/>
    <w:basedOn w:val="Normal"/>
    <w:next w:val="Normal"/>
    <w:qFormat/>
    <w:rsid w:val="00E246F9"/>
    <w:pPr>
      <w:keepNext/>
      <w:tabs>
        <w:tab w:val="left" w:pos="720"/>
      </w:tabs>
      <w:spacing w:before="240" w:after="60"/>
      <w:ind w:left="720" w:hanging="720"/>
      <w:outlineLvl w:val="2"/>
    </w:pPr>
    <w:rPr>
      <w:rFonts w:ascii="Arial" w:eastAsia="Times New Roman" w:hAnsi="Arial" w:cs="Arial"/>
      <w:b/>
      <w:bCs/>
      <w:szCs w:val="26"/>
    </w:rPr>
  </w:style>
  <w:style w:type="paragraph" w:styleId="Heading4">
    <w:name w:val="heading 4"/>
    <w:basedOn w:val="Normal"/>
    <w:next w:val="Normal"/>
    <w:qFormat/>
    <w:rsid w:val="00E246F9"/>
    <w:pPr>
      <w:keepNext/>
      <w:tabs>
        <w:tab w:val="left" w:pos="864"/>
      </w:tabs>
      <w:spacing w:before="240" w:after="60"/>
      <w:ind w:left="864" w:hanging="864"/>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246F9"/>
    <w:rPr>
      <w:b/>
      <w:bCs/>
    </w:rPr>
  </w:style>
  <w:style w:type="character" w:styleId="CommentReference">
    <w:name w:val="annotation reference"/>
    <w:rsid w:val="00E246F9"/>
    <w:rPr>
      <w:sz w:val="16"/>
      <w:szCs w:val="16"/>
    </w:rPr>
  </w:style>
  <w:style w:type="character" w:styleId="Hyperlink">
    <w:name w:val="Hyperlink"/>
    <w:rsid w:val="00E246F9"/>
    <w:rPr>
      <w:color w:val="0000FF"/>
      <w:u w:val="single"/>
    </w:rPr>
  </w:style>
  <w:style w:type="character" w:styleId="FollowedHyperlink">
    <w:name w:val="FollowedHyperlink"/>
    <w:rsid w:val="00E246F9"/>
    <w:rPr>
      <w:color w:val="800080"/>
      <w:u w:val="single"/>
    </w:rPr>
  </w:style>
  <w:style w:type="character" w:customStyle="1" w:styleId="MediumGrid1-Accent2Char">
    <w:name w:val="Medium Grid 1 - Accent 2 Char"/>
    <w:rsid w:val="00E246F9"/>
    <w:rPr>
      <w:sz w:val="22"/>
      <w:szCs w:val="22"/>
      <w:lang w:val="ro-RO"/>
    </w:rPr>
  </w:style>
  <w:style w:type="character" w:customStyle="1" w:styleId="WW8Num29z3">
    <w:name w:val="WW8Num29z3"/>
    <w:rsid w:val="00E246F9"/>
  </w:style>
  <w:style w:type="character" w:customStyle="1" w:styleId="WW8Num19z1">
    <w:name w:val="WW8Num19z1"/>
    <w:rsid w:val="00E246F9"/>
  </w:style>
  <w:style w:type="character" w:customStyle="1" w:styleId="WW8Num6z1">
    <w:name w:val="WW8Num6z1"/>
    <w:rsid w:val="00E246F9"/>
    <w:rPr>
      <w:rFonts w:ascii="Courier New" w:hAnsi="Courier New" w:cs="Courier New" w:hint="default"/>
    </w:rPr>
  </w:style>
  <w:style w:type="character" w:customStyle="1" w:styleId="noticecomments">
    <w:name w:val="noticecomments"/>
    <w:basedOn w:val="DefaultParagraphFont1"/>
    <w:rsid w:val="00E246F9"/>
  </w:style>
  <w:style w:type="character" w:customStyle="1" w:styleId="WW8Num27z7">
    <w:name w:val="WW8Num27z7"/>
    <w:rsid w:val="00E246F9"/>
  </w:style>
  <w:style w:type="character" w:customStyle="1" w:styleId="WW8Num18z2">
    <w:name w:val="WW8Num18z2"/>
    <w:rsid w:val="00E246F9"/>
  </w:style>
  <w:style w:type="character" w:customStyle="1" w:styleId="WW8Num4z1">
    <w:name w:val="WW8Num4z1"/>
    <w:rsid w:val="00E246F9"/>
    <w:rPr>
      <w:rFonts w:ascii="Courier New" w:hAnsi="Courier New" w:cs="Courier New" w:hint="default"/>
    </w:rPr>
  </w:style>
  <w:style w:type="character" w:customStyle="1" w:styleId="HeaderChar">
    <w:name w:val="Header Char"/>
    <w:rsid w:val="00E246F9"/>
    <w:rPr>
      <w:rFonts w:ascii="Calibri" w:eastAsia="Calibri" w:hAnsi="Calibri" w:cs="Calibri"/>
      <w:sz w:val="22"/>
      <w:szCs w:val="22"/>
      <w:lang w:val="ro-RO" w:eastAsia="ar-SA" w:bidi="ar-SA"/>
    </w:rPr>
  </w:style>
  <w:style w:type="character" w:customStyle="1" w:styleId="WW8Num26z8">
    <w:name w:val="WW8Num26z8"/>
    <w:rsid w:val="00E246F9"/>
  </w:style>
  <w:style w:type="character" w:customStyle="1" w:styleId="WW8Num16z1">
    <w:name w:val="WW8Num16z1"/>
    <w:rsid w:val="00E246F9"/>
    <w:rPr>
      <w:rFonts w:ascii="Courier New" w:hAnsi="Courier New" w:cs="Courier New"/>
    </w:rPr>
  </w:style>
  <w:style w:type="character" w:customStyle="1" w:styleId="WW8Num3z2">
    <w:name w:val="WW8Num3z2"/>
    <w:rsid w:val="00E246F9"/>
  </w:style>
  <w:style w:type="character" w:customStyle="1" w:styleId="WW8Num35z0">
    <w:name w:val="WW8Num35z0"/>
    <w:rsid w:val="00E246F9"/>
    <w:rPr>
      <w:rFonts w:ascii="Symbol" w:hAnsi="Symbol" w:cs="Symbol" w:hint="default"/>
      <w:sz w:val="20"/>
    </w:rPr>
  </w:style>
  <w:style w:type="character" w:customStyle="1" w:styleId="WW8Num26z0">
    <w:name w:val="WW8Num26z0"/>
    <w:rsid w:val="00E246F9"/>
    <w:rPr>
      <w:rFonts w:hint="default"/>
    </w:rPr>
  </w:style>
  <w:style w:type="character" w:customStyle="1" w:styleId="WW8Num14z1">
    <w:name w:val="WW8Num14z1"/>
    <w:rsid w:val="00E246F9"/>
    <w:rPr>
      <w:rFonts w:ascii="Courier New" w:hAnsi="Courier New" w:cs="Courier New" w:hint="default"/>
    </w:rPr>
  </w:style>
  <w:style w:type="character" w:customStyle="1" w:styleId="WW8Num32z5">
    <w:name w:val="WW8Num32z5"/>
    <w:rsid w:val="00E246F9"/>
  </w:style>
  <w:style w:type="character" w:customStyle="1" w:styleId="WW8Num21z7">
    <w:name w:val="WW8Num21z7"/>
    <w:rsid w:val="00E246F9"/>
  </w:style>
  <w:style w:type="character" w:customStyle="1" w:styleId="WW8Num12z3">
    <w:name w:val="WW8Num12z3"/>
    <w:rsid w:val="00E246F9"/>
  </w:style>
  <w:style w:type="character" w:customStyle="1" w:styleId="WW8Num30z2">
    <w:name w:val="WW8Num30z2"/>
    <w:rsid w:val="00E246F9"/>
    <w:rPr>
      <w:rFonts w:ascii="Wingdings" w:hAnsi="Wingdings" w:cs="Wingdings" w:hint="default"/>
    </w:rPr>
  </w:style>
  <w:style w:type="character" w:customStyle="1" w:styleId="WW8Num20z0">
    <w:name w:val="WW8Num20z0"/>
    <w:rsid w:val="00E246F9"/>
    <w:rPr>
      <w:rFonts w:hint="default"/>
    </w:rPr>
  </w:style>
  <w:style w:type="character" w:customStyle="1" w:styleId="WW8Num8z1">
    <w:name w:val="WW8Num8z1"/>
    <w:rsid w:val="00E246F9"/>
    <w:rPr>
      <w:rFonts w:ascii="Courier New" w:hAnsi="Courier New" w:cs="Courier New" w:hint="default"/>
      <w:sz w:val="20"/>
    </w:rPr>
  </w:style>
  <w:style w:type="character" w:customStyle="1" w:styleId="WW8Num29z5">
    <w:name w:val="WW8Num29z5"/>
    <w:rsid w:val="00E246F9"/>
  </w:style>
  <w:style w:type="character" w:customStyle="1" w:styleId="WW8Num19z3">
    <w:name w:val="WW8Num19z3"/>
    <w:rsid w:val="00E246F9"/>
  </w:style>
  <w:style w:type="character" w:customStyle="1" w:styleId="WW8Num6z3">
    <w:name w:val="WW8Num6z3"/>
    <w:rsid w:val="00E246F9"/>
    <w:rPr>
      <w:rFonts w:ascii="Symbol" w:hAnsi="Symbol" w:cs="Symbol" w:hint="default"/>
    </w:rPr>
  </w:style>
  <w:style w:type="character" w:customStyle="1" w:styleId="MediumShading1-Accent1Char">
    <w:name w:val="Medium Shading 1 - Accent 1 Char"/>
    <w:rsid w:val="00E246F9"/>
    <w:rPr>
      <w:sz w:val="22"/>
      <w:szCs w:val="22"/>
      <w:lang w:val="ro-RO" w:eastAsia="ar-SA" w:bidi="ar-SA"/>
    </w:rPr>
  </w:style>
  <w:style w:type="character" w:customStyle="1" w:styleId="WW8Num28z0">
    <w:name w:val="WW8Num28z0"/>
    <w:rsid w:val="00E246F9"/>
    <w:rPr>
      <w:rFonts w:ascii="Symbol" w:hAnsi="Symbol" w:cs="Symbol" w:hint="default"/>
      <w:sz w:val="20"/>
    </w:rPr>
  </w:style>
  <w:style w:type="character" w:customStyle="1" w:styleId="WW8Num18z4">
    <w:name w:val="WW8Num18z4"/>
    <w:rsid w:val="00E246F9"/>
  </w:style>
  <w:style w:type="character" w:customStyle="1" w:styleId="WW8Num4z5">
    <w:name w:val="WW8Num4z5"/>
    <w:rsid w:val="00E246F9"/>
    <w:rPr>
      <w:rFonts w:ascii="Wingdings" w:hAnsi="Wingdings" w:cs="Wingdings" w:hint="default"/>
    </w:rPr>
  </w:style>
  <w:style w:type="character" w:customStyle="1" w:styleId="ln2tparagraf">
    <w:name w:val="ln2tparagraf"/>
    <w:basedOn w:val="DefaultParagraphFont1"/>
    <w:rsid w:val="00E246F9"/>
  </w:style>
  <w:style w:type="character" w:customStyle="1" w:styleId="WW8Num27z1">
    <w:name w:val="WW8Num27z1"/>
    <w:rsid w:val="00E246F9"/>
  </w:style>
  <w:style w:type="character" w:customStyle="1" w:styleId="WW8Num16z3">
    <w:name w:val="WW8Num16z3"/>
    <w:rsid w:val="00E246F9"/>
    <w:rPr>
      <w:rFonts w:ascii="Symbol" w:hAnsi="Symbol" w:cs="Symbol"/>
    </w:rPr>
  </w:style>
  <w:style w:type="character" w:customStyle="1" w:styleId="WW8Num3z4">
    <w:name w:val="WW8Num3z4"/>
    <w:rsid w:val="00E246F9"/>
  </w:style>
  <w:style w:type="character" w:customStyle="1" w:styleId="WW8Num35z2">
    <w:name w:val="WW8Num35z2"/>
    <w:rsid w:val="00E246F9"/>
    <w:rPr>
      <w:rFonts w:ascii="Wingdings" w:hAnsi="Wingdings" w:cs="Wingdings" w:hint="default"/>
      <w:sz w:val="20"/>
    </w:rPr>
  </w:style>
  <w:style w:type="character" w:customStyle="1" w:styleId="WW8Num26z2">
    <w:name w:val="WW8Num26z2"/>
    <w:rsid w:val="00E246F9"/>
  </w:style>
  <w:style w:type="character" w:customStyle="1" w:styleId="WW8Num14z3">
    <w:name w:val="WW8Num14z3"/>
    <w:rsid w:val="00E246F9"/>
    <w:rPr>
      <w:rFonts w:ascii="Symbol" w:hAnsi="Symbol" w:cs="Symbol" w:hint="default"/>
    </w:rPr>
  </w:style>
  <w:style w:type="character" w:customStyle="1" w:styleId="WW8Num32z7">
    <w:name w:val="WW8Num32z7"/>
    <w:rsid w:val="00E246F9"/>
  </w:style>
  <w:style w:type="character" w:customStyle="1" w:styleId="WW8Num22z0">
    <w:name w:val="WW8Num22z0"/>
    <w:rsid w:val="00E246F9"/>
    <w:rPr>
      <w:rFonts w:ascii="Symbol" w:hAnsi="Symbol" w:cs="Symbol" w:hint="default"/>
    </w:rPr>
  </w:style>
  <w:style w:type="character" w:customStyle="1" w:styleId="WW8Num12z5">
    <w:name w:val="WW8Num12z5"/>
    <w:rsid w:val="00E246F9"/>
  </w:style>
  <w:style w:type="character" w:customStyle="1" w:styleId="WW8Num31z8">
    <w:name w:val="WW8Num31z8"/>
    <w:rsid w:val="00E246F9"/>
  </w:style>
  <w:style w:type="character" w:customStyle="1" w:styleId="WW8Num21z1">
    <w:name w:val="WW8Num21z1"/>
    <w:rsid w:val="00E246F9"/>
  </w:style>
  <w:style w:type="character" w:customStyle="1" w:styleId="WW8Num11z0">
    <w:name w:val="WW8Num11z0"/>
    <w:rsid w:val="00E246F9"/>
    <w:rPr>
      <w:rFonts w:ascii="Symbol" w:hAnsi="Symbol" w:cs="Symbol" w:hint="default"/>
      <w:sz w:val="20"/>
    </w:rPr>
  </w:style>
  <w:style w:type="character" w:customStyle="1" w:styleId="WW8Num31z0">
    <w:name w:val="WW8Num31z0"/>
    <w:rsid w:val="00E246F9"/>
    <w:rPr>
      <w:rFonts w:ascii="Times New Roman" w:eastAsia="Times New Roman" w:hAnsi="Times New Roman" w:cs="Times New Roman" w:hint="default"/>
      <w:sz w:val="24"/>
      <w:szCs w:val="24"/>
    </w:rPr>
  </w:style>
  <w:style w:type="character" w:customStyle="1" w:styleId="WW8Num20z2">
    <w:name w:val="WW8Num20z2"/>
    <w:rsid w:val="00E246F9"/>
  </w:style>
  <w:style w:type="character" w:customStyle="1" w:styleId="WW8Num9z0">
    <w:name w:val="WW8Num9z0"/>
    <w:rsid w:val="00E246F9"/>
    <w:rPr>
      <w:rFonts w:ascii="Times New Roman" w:eastAsia="Calibri" w:hAnsi="Times New Roman" w:cs="Times New Roman" w:hint="default"/>
    </w:rPr>
  </w:style>
  <w:style w:type="character" w:customStyle="1" w:styleId="noticetext1">
    <w:name w:val="noticetext1"/>
    <w:rsid w:val="00E246F9"/>
    <w:rPr>
      <w:rFonts w:ascii="Arial" w:hAnsi="Arial" w:cs="Arial" w:hint="default"/>
      <w:b w:val="0"/>
      <w:bCs w:val="0"/>
      <w:i w:val="0"/>
      <w:iCs w:val="0"/>
      <w:color w:val="000000"/>
      <w:sz w:val="18"/>
      <w:szCs w:val="18"/>
    </w:rPr>
  </w:style>
  <w:style w:type="character" w:customStyle="1" w:styleId="WW8Num28z2">
    <w:name w:val="WW8Num28z2"/>
    <w:rsid w:val="00E246F9"/>
    <w:rPr>
      <w:rFonts w:ascii="Wingdings" w:hAnsi="Wingdings" w:cs="Wingdings" w:hint="default"/>
      <w:sz w:val="20"/>
    </w:rPr>
  </w:style>
  <w:style w:type="character" w:customStyle="1" w:styleId="WW8Num18z6">
    <w:name w:val="WW8Num18z6"/>
    <w:rsid w:val="00E246F9"/>
  </w:style>
  <w:style w:type="character" w:customStyle="1" w:styleId="WW8Num5z1">
    <w:name w:val="WW8Num5z1"/>
    <w:rsid w:val="00E246F9"/>
    <w:rPr>
      <w:rFonts w:ascii="Courier New" w:hAnsi="Courier New" w:cs="Courier New" w:hint="default"/>
    </w:rPr>
  </w:style>
  <w:style w:type="character" w:customStyle="1" w:styleId="noticetext">
    <w:name w:val="noticetext"/>
    <w:basedOn w:val="DefaultParagraphFont1"/>
    <w:rsid w:val="00E246F9"/>
  </w:style>
  <w:style w:type="character" w:customStyle="1" w:styleId="WW8Num27z3">
    <w:name w:val="WW8Num27z3"/>
    <w:rsid w:val="00E246F9"/>
  </w:style>
  <w:style w:type="character" w:customStyle="1" w:styleId="WW8Num17z1">
    <w:name w:val="WW8Num17z1"/>
    <w:rsid w:val="00E246F9"/>
    <w:rPr>
      <w:rFonts w:ascii="Courier New" w:hAnsi="Courier New" w:cs="Courier New" w:hint="default"/>
    </w:rPr>
  </w:style>
  <w:style w:type="character" w:customStyle="1" w:styleId="WW8Num3z6">
    <w:name w:val="WW8Num3z6"/>
    <w:rsid w:val="00E246F9"/>
  </w:style>
  <w:style w:type="character" w:customStyle="1" w:styleId="WW8Num33z8">
    <w:name w:val="WW8Num33z8"/>
    <w:rsid w:val="00E246F9"/>
  </w:style>
  <w:style w:type="character" w:customStyle="1" w:styleId="WW8Num25z0">
    <w:name w:val="WW8Num25z0"/>
    <w:rsid w:val="00E246F9"/>
    <w:rPr>
      <w:rFonts w:ascii="Times New Roman" w:eastAsia="Calibri" w:hAnsi="Times New Roman" w:cs="Times New Roman" w:hint="default"/>
    </w:rPr>
  </w:style>
  <w:style w:type="character" w:customStyle="1" w:styleId="WW8Num13z6">
    <w:name w:val="WW8Num13z6"/>
    <w:rsid w:val="00E246F9"/>
  </w:style>
  <w:style w:type="character" w:customStyle="1" w:styleId="WW8Num1z0">
    <w:name w:val="WW8Num1z0"/>
    <w:rsid w:val="00E246F9"/>
    <w:rPr>
      <w:rFonts w:ascii="Symbol" w:hAnsi="Symbol" w:cs="Symbol"/>
    </w:rPr>
  </w:style>
  <w:style w:type="character" w:customStyle="1" w:styleId="WW8Num32z1">
    <w:name w:val="WW8Num32z1"/>
    <w:rsid w:val="00E246F9"/>
  </w:style>
  <w:style w:type="character" w:customStyle="1" w:styleId="WW8Num21z3">
    <w:name w:val="WW8Num21z3"/>
    <w:rsid w:val="00E246F9"/>
  </w:style>
  <w:style w:type="character" w:customStyle="1" w:styleId="WW8Num11z2">
    <w:name w:val="WW8Num11z2"/>
    <w:rsid w:val="00E246F9"/>
    <w:rPr>
      <w:rFonts w:ascii="Wingdings" w:hAnsi="Wingdings" w:cs="Wingdings" w:hint="default"/>
      <w:sz w:val="20"/>
    </w:rPr>
  </w:style>
  <w:style w:type="character" w:customStyle="1" w:styleId="WW8Num31z2">
    <w:name w:val="WW8Num31z2"/>
    <w:rsid w:val="00E246F9"/>
  </w:style>
  <w:style w:type="character" w:customStyle="1" w:styleId="WW8Num20z4">
    <w:name w:val="WW8Num20z4"/>
    <w:rsid w:val="00E246F9"/>
  </w:style>
  <w:style w:type="character" w:customStyle="1" w:styleId="WW8Num9z2">
    <w:name w:val="WW8Num9z2"/>
    <w:rsid w:val="00E246F9"/>
    <w:rPr>
      <w:rFonts w:ascii="Wingdings" w:hAnsi="Wingdings" w:cs="Wingdings" w:hint="default"/>
    </w:rPr>
  </w:style>
  <w:style w:type="character" w:customStyle="1" w:styleId="PlainTextChar">
    <w:name w:val="Plain Text Char"/>
    <w:rsid w:val="00E246F9"/>
    <w:rPr>
      <w:sz w:val="22"/>
      <w:szCs w:val="21"/>
    </w:rPr>
  </w:style>
  <w:style w:type="character" w:customStyle="1" w:styleId="WW8Num29z1">
    <w:name w:val="WW8Num29z1"/>
    <w:rsid w:val="00E246F9"/>
  </w:style>
  <w:style w:type="character" w:customStyle="1" w:styleId="WW8Num18z8">
    <w:name w:val="WW8Num18z8"/>
    <w:rsid w:val="00E246F9"/>
  </w:style>
  <w:style w:type="character" w:customStyle="1" w:styleId="WW8Num5z3">
    <w:name w:val="WW8Num5z3"/>
    <w:rsid w:val="00E246F9"/>
    <w:rPr>
      <w:rFonts w:ascii="Symbol" w:hAnsi="Symbol" w:cs="Symbol" w:hint="default"/>
    </w:rPr>
  </w:style>
  <w:style w:type="character" w:customStyle="1" w:styleId="FooterChar">
    <w:name w:val="Footer Char"/>
    <w:rsid w:val="00E246F9"/>
    <w:rPr>
      <w:sz w:val="22"/>
      <w:szCs w:val="22"/>
      <w:lang w:val="ro-RO"/>
    </w:rPr>
  </w:style>
  <w:style w:type="character" w:customStyle="1" w:styleId="WW8Num27z5">
    <w:name w:val="WW8Num27z5"/>
    <w:rsid w:val="00E246F9"/>
  </w:style>
  <w:style w:type="character" w:customStyle="1" w:styleId="WW8Num18z0">
    <w:name w:val="WW8Num18z0"/>
    <w:rsid w:val="00E246F9"/>
  </w:style>
  <w:style w:type="character" w:customStyle="1" w:styleId="WW8Num3z8">
    <w:name w:val="WW8Num3z8"/>
    <w:rsid w:val="00E246F9"/>
  </w:style>
  <w:style w:type="character" w:customStyle="1" w:styleId="WW8Num36z3">
    <w:name w:val="WW8Num36z3"/>
    <w:rsid w:val="00E246F9"/>
    <w:rPr>
      <w:rFonts w:ascii="Symbol" w:hAnsi="Symbol" w:cs="Symbol" w:hint="default"/>
    </w:rPr>
  </w:style>
  <w:style w:type="character" w:customStyle="1" w:styleId="WW8Num26z6">
    <w:name w:val="WW8Num26z6"/>
    <w:rsid w:val="00E246F9"/>
  </w:style>
  <w:style w:type="character" w:customStyle="1" w:styleId="WW8Num15z3">
    <w:name w:val="WW8Num15z3"/>
    <w:rsid w:val="00E246F9"/>
    <w:rPr>
      <w:rFonts w:ascii="Symbol" w:hAnsi="Symbol" w:cs="Symbol" w:hint="default"/>
    </w:rPr>
  </w:style>
  <w:style w:type="character" w:customStyle="1" w:styleId="WW8Num3z0">
    <w:name w:val="WW8Num3z0"/>
    <w:rsid w:val="00E246F9"/>
    <w:rPr>
      <w:rFonts w:eastAsia="Times New Roman" w:hint="default"/>
    </w:rPr>
  </w:style>
  <w:style w:type="character" w:customStyle="1" w:styleId="WW8Num34z1">
    <w:name w:val="WW8Num34z1"/>
    <w:rsid w:val="00E246F9"/>
    <w:rPr>
      <w:rFonts w:ascii="Courier New" w:hAnsi="Courier New" w:cs="Courier New" w:hint="default"/>
      <w:sz w:val="20"/>
    </w:rPr>
  </w:style>
  <w:style w:type="character" w:customStyle="1" w:styleId="WW8Num25z2">
    <w:name w:val="WW8Num25z2"/>
    <w:rsid w:val="00E246F9"/>
    <w:rPr>
      <w:rFonts w:ascii="Wingdings" w:hAnsi="Wingdings" w:cs="Wingdings" w:hint="default"/>
    </w:rPr>
  </w:style>
  <w:style w:type="character" w:customStyle="1" w:styleId="WW8Num13z8">
    <w:name w:val="WW8Num13z8"/>
    <w:rsid w:val="00E246F9"/>
  </w:style>
  <w:style w:type="character" w:customStyle="1" w:styleId="WW8Num32z3">
    <w:name w:val="WW8Num32z3"/>
    <w:rsid w:val="00E246F9"/>
  </w:style>
  <w:style w:type="character" w:customStyle="1" w:styleId="WW8Num21z5">
    <w:name w:val="WW8Num21z5"/>
    <w:rsid w:val="00E246F9"/>
  </w:style>
  <w:style w:type="character" w:customStyle="1" w:styleId="WW8Num12z1">
    <w:name w:val="WW8Num12z1"/>
    <w:rsid w:val="00E246F9"/>
  </w:style>
  <w:style w:type="character" w:customStyle="1" w:styleId="WW8Num31z4">
    <w:name w:val="WW8Num31z4"/>
    <w:rsid w:val="00E246F9"/>
  </w:style>
  <w:style w:type="character" w:customStyle="1" w:styleId="WW8Num20z6">
    <w:name w:val="WW8Num20z6"/>
    <w:rsid w:val="00E246F9"/>
  </w:style>
  <w:style w:type="character" w:customStyle="1" w:styleId="WW8Num10z0">
    <w:name w:val="WW8Num10z0"/>
    <w:rsid w:val="00E246F9"/>
    <w:rPr>
      <w:rFonts w:ascii="Times New Roman" w:eastAsia="Calibri" w:hAnsi="Times New Roman" w:cs="Times New Roman" w:hint="default"/>
      <w:sz w:val="28"/>
    </w:rPr>
  </w:style>
  <w:style w:type="character" w:customStyle="1" w:styleId="Heading4Char">
    <w:name w:val="Heading 4 Char"/>
    <w:rsid w:val="00E246F9"/>
    <w:rPr>
      <w:rFonts w:ascii="Calibri" w:eastAsia="Times New Roman" w:hAnsi="Calibri" w:cs="Times New Roman"/>
      <w:b/>
      <w:bCs/>
      <w:sz w:val="28"/>
      <w:szCs w:val="28"/>
      <w:lang w:val="ro-RO"/>
    </w:rPr>
  </w:style>
  <w:style w:type="character" w:customStyle="1" w:styleId="WW8Num29z2">
    <w:name w:val="WW8Num29z2"/>
    <w:rsid w:val="00E246F9"/>
  </w:style>
  <w:style w:type="character" w:customStyle="1" w:styleId="WW8Num19z0">
    <w:name w:val="WW8Num19z0"/>
    <w:rsid w:val="00E246F9"/>
    <w:rPr>
      <w:rFonts w:hint="default"/>
    </w:rPr>
  </w:style>
  <w:style w:type="character" w:customStyle="1" w:styleId="WW8Num6z0">
    <w:name w:val="WW8Num6z0"/>
    <w:rsid w:val="00E246F9"/>
    <w:rPr>
      <w:rFonts w:ascii="Calibri" w:eastAsia="Times New Roman" w:hAnsi="Calibri" w:cs="Times New Roman" w:hint="default"/>
      <w:lang w:val="ro-RO"/>
    </w:rPr>
  </w:style>
  <w:style w:type="character" w:customStyle="1" w:styleId="labeldatatext">
    <w:name w:val="labeldatatext"/>
    <w:basedOn w:val="DefaultParagraphFont1"/>
    <w:rsid w:val="00E246F9"/>
  </w:style>
  <w:style w:type="character" w:customStyle="1" w:styleId="WW8Num27z6">
    <w:name w:val="WW8Num27z6"/>
    <w:rsid w:val="00E246F9"/>
  </w:style>
  <w:style w:type="character" w:customStyle="1" w:styleId="WW8Num18z1">
    <w:name w:val="WW8Num18z1"/>
    <w:rsid w:val="00E246F9"/>
  </w:style>
  <w:style w:type="character" w:customStyle="1" w:styleId="WW8Num4z0">
    <w:name w:val="WW8Num4z0"/>
    <w:rsid w:val="00E246F9"/>
    <w:rPr>
      <w:rFonts w:ascii="Arial" w:eastAsia="Times New Roman" w:hAnsi="Arial" w:cs="Arial" w:hint="default"/>
    </w:rPr>
  </w:style>
  <w:style w:type="character" w:customStyle="1" w:styleId="WW8Num26z7">
    <w:name w:val="WW8Num26z7"/>
    <w:rsid w:val="00E246F9"/>
  </w:style>
  <w:style w:type="character" w:customStyle="1" w:styleId="WW8Num16z0">
    <w:name w:val="WW8Num16z0"/>
    <w:rsid w:val="00E246F9"/>
    <w:rPr>
      <w:rFonts w:ascii="Times New Roman" w:eastAsia="Times New Roman" w:hAnsi="Times New Roman" w:cs="Times New Roman"/>
    </w:rPr>
  </w:style>
  <w:style w:type="character" w:customStyle="1" w:styleId="WW8Num3z1">
    <w:name w:val="WW8Num3z1"/>
    <w:rsid w:val="00E246F9"/>
  </w:style>
  <w:style w:type="character" w:customStyle="1" w:styleId="WW8Num33z3">
    <w:name w:val="WW8Num33z3"/>
    <w:rsid w:val="00E246F9"/>
  </w:style>
  <w:style w:type="character" w:customStyle="1" w:styleId="WW8Num23z2">
    <w:name w:val="WW8Num23z2"/>
    <w:rsid w:val="00E246F9"/>
    <w:rPr>
      <w:rFonts w:ascii="Wingdings" w:hAnsi="Wingdings" w:cs="Wingdings" w:hint="default"/>
    </w:rPr>
  </w:style>
  <w:style w:type="character" w:customStyle="1" w:styleId="WW8Num13z1">
    <w:name w:val="WW8Num13z1"/>
    <w:rsid w:val="00E246F9"/>
  </w:style>
  <w:style w:type="character" w:customStyle="1" w:styleId="WW8Num30z1">
    <w:name w:val="WW8Num30z1"/>
    <w:rsid w:val="00E246F9"/>
    <w:rPr>
      <w:rFonts w:ascii="Courier New" w:hAnsi="Courier New" w:cs="Courier New" w:hint="default"/>
    </w:rPr>
  </w:style>
  <w:style w:type="character" w:customStyle="1" w:styleId="WW8Num19z8">
    <w:name w:val="WW8Num19z8"/>
    <w:rsid w:val="00E246F9"/>
  </w:style>
  <w:style w:type="character" w:customStyle="1" w:styleId="WW8Num8z0">
    <w:name w:val="WW8Num8z0"/>
    <w:rsid w:val="00E246F9"/>
    <w:rPr>
      <w:rFonts w:ascii="Symbol" w:hAnsi="Symbol" w:cs="Symbol" w:hint="default"/>
      <w:sz w:val="20"/>
    </w:rPr>
  </w:style>
  <w:style w:type="character" w:customStyle="1" w:styleId="Heading1Char">
    <w:name w:val="Heading 1 Char"/>
    <w:rsid w:val="00E246F9"/>
    <w:rPr>
      <w:rFonts w:ascii="Calibri Light" w:eastAsia="Times New Roman" w:hAnsi="Calibri Light" w:cs="Times New Roman"/>
      <w:b/>
      <w:bCs/>
      <w:kern w:val="1"/>
      <w:sz w:val="32"/>
      <w:szCs w:val="32"/>
      <w:lang w:val="ro-RO"/>
    </w:rPr>
  </w:style>
  <w:style w:type="character" w:customStyle="1" w:styleId="WW8Num29z0">
    <w:name w:val="WW8Num29z0"/>
    <w:rsid w:val="00E246F9"/>
    <w:rPr>
      <w:rFonts w:hint="default"/>
    </w:rPr>
  </w:style>
  <w:style w:type="character" w:customStyle="1" w:styleId="WW8Num18z7">
    <w:name w:val="WW8Num18z7"/>
    <w:rsid w:val="00E246F9"/>
  </w:style>
  <w:style w:type="character" w:customStyle="1" w:styleId="WW8Num5z2">
    <w:name w:val="WW8Num5z2"/>
    <w:rsid w:val="00E246F9"/>
    <w:rPr>
      <w:rFonts w:ascii="Wingdings" w:hAnsi="Wingdings" w:cs="Wingdings" w:hint="default"/>
    </w:rPr>
  </w:style>
  <w:style w:type="character" w:customStyle="1" w:styleId="Heading3Char">
    <w:name w:val="Heading 3 Char"/>
    <w:rsid w:val="00E246F9"/>
    <w:rPr>
      <w:rFonts w:ascii="Arial" w:eastAsia="Times New Roman" w:hAnsi="Arial" w:cs="Arial"/>
      <w:b/>
      <w:bCs/>
      <w:sz w:val="22"/>
      <w:szCs w:val="26"/>
      <w:lang w:val="ro-RO"/>
    </w:rPr>
  </w:style>
  <w:style w:type="character" w:customStyle="1" w:styleId="WW8Num27z4">
    <w:name w:val="WW8Num27z4"/>
    <w:rsid w:val="00E246F9"/>
  </w:style>
  <w:style w:type="character" w:customStyle="1" w:styleId="WW8Num17z2">
    <w:name w:val="WW8Num17z2"/>
    <w:rsid w:val="00E246F9"/>
    <w:rPr>
      <w:rFonts w:ascii="Wingdings" w:hAnsi="Wingdings" w:cs="Wingdings" w:hint="default"/>
    </w:rPr>
  </w:style>
  <w:style w:type="character" w:customStyle="1" w:styleId="WW8Num3z7">
    <w:name w:val="WW8Num3z7"/>
    <w:rsid w:val="00E246F9"/>
  </w:style>
  <w:style w:type="character" w:customStyle="1" w:styleId="WW8Num36z2">
    <w:name w:val="WW8Num36z2"/>
    <w:rsid w:val="00E246F9"/>
    <w:rPr>
      <w:rFonts w:ascii="Wingdings" w:hAnsi="Wingdings" w:cs="Wingdings" w:hint="default"/>
    </w:rPr>
  </w:style>
  <w:style w:type="character" w:customStyle="1" w:styleId="WW8Num26z5">
    <w:name w:val="WW8Num26z5"/>
    <w:rsid w:val="00E246F9"/>
  </w:style>
  <w:style w:type="character" w:customStyle="1" w:styleId="WW8Num15z2">
    <w:name w:val="WW8Num15z2"/>
    <w:rsid w:val="00E246F9"/>
    <w:rPr>
      <w:rFonts w:ascii="Wingdings" w:hAnsi="Wingdings" w:cs="Wingdings" w:hint="default"/>
    </w:rPr>
  </w:style>
  <w:style w:type="character" w:customStyle="1" w:styleId="WW8Num2z0">
    <w:name w:val="WW8Num2z0"/>
    <w:rsid w:val="00E246F9"/>
    <w:rPr>
      <w:rFonts w:ascii="Symbol" w:hAnsi="Symbol" w:cs="Symbol"/>
      <w:color w:val="auto"/>
    </w:rPr>
  </w:style>
  <w:style w:type="character" w:customStyle="1" w:styleId="WW8Num33z1">
    <w:name w:val="WW8Num33z1"/>
    <w:rsid w:val="00E246F9"/>
  </w:style>
  <w:style w:type="character" w:customStyle="1" w:styleId="WW8Num23z0">
    <w:name w:val="WW8Num23z0"/>
    <w:rsid w:val="00E246F9"/>
    <w:rPr>
      <w:rFonts w:ascii="Times New Roman" w:eastAsia="Calibri" w:hAnsi="Times New Roman" w:cs="Times New Roman" w:hint="default"/>
    </w:rPr>
  </w:style>
  <w:style w:type="character" w:customStyle="1" w:styleId="WW8Num12z8">
    <w:name w:val="WW8Num12z8"/>
    <w:rsid w:val="00E246F9"/>
  </w:style>
  <w:style w:type="character" w:customStyle="1" w:styleId="HTMLPreformattedChar">
    <w:name w:val="HTML Preformatted Char"/>
    <w:rsid w:val="00E246F9"/>
    <w:rPr>
      <w:rFonts w:ascii="Courier New" w:hAnsi="Courier New" w:cs="Courier New"/>
      <w:color w:val="000000"/>
    </w:rPr>
  </w:style>
  <w:style w:type="character" w:customStyle="1" w:styleId="WW8Num29z4">
    <w:name w:val="WW8Num29z4"/>
    <w:rsid w:val="00E246F9"/>
  </w:style>
  <w:style w:type="character" w:customStyle="1" w:styleId="WW8Num19z2">
    <w:name w:val="WW8Num19z2"/>
    <w:rsid w:val="00E246F9"/>
  </w:style>
  <w:style w:type="character" w:customStyle="1" w:styleId="WW8Num6z2">
    <w:name w:val="WW8Num6z2"/>
    <w:rsid w:val="00E246F9"/>
    <w:rPr>
      <w:rFonts w:ascii="Wingdings" w:hAnsi="Wingdings" w:cs="Wingdings" w:hint="default"/>
    </w:rPr>
  </w:style>
  <w:style w:type="character" w:customStyle="1" w:styleId="ln2talineat">
    <w:name w:val="ln2talineat"/>
    <w:basedOn w:val="DefaultParagraphFont1"/>
    <w:rsid w:val="00E246F9"/>
  </w:style>
  <w:style w:type="character" w:customStyle="1" w:styleId="WW8Num27z8">
    <w:name w:val="WW8Num27z8"/>
    <w:rsid w:val="00E246F9"/>
  </w:style>
  <w:style w:type="character" w:customStyle="1" w:styleId="WW8Num18z3">
    <w:name w:val="WW8Num18z3"/>
    <w:rsid w:val="00E246F9"/>
  </w:style>
  <w:style w:type="character" w:customStyle="1" w:styleId="WW8Num4z3">
    <w:name w:val="WW8Num4z3"/>
    <w:rsid w:val="00E246F9"/>
    <w:rPr>
      <w:rFonts w:ascii="Symbol" w:hAnsi="Symbol" w:cs="Symbol" w:hint="default"/>
    </w:rPr>
  </w:style>
  <w:style w:type="character" w:customStyle="1" w:styleId="tpa1">
    <w:name w:val="tpa1"/>
    <w:basedOn w:val="DefaultParagraphFont1"/>
    <w:rsid w:val="00E246F9"/>
  </w:style>
  <w:style w:type="character" w:customStyle="1" w:styleId="WW8Num27z0">
    <w:name w:val="WW8Num27z0"/>
    <w:rsid w:val="00E246F9"/>
    <w:rPr>
      <w:rFonts w:hint="default"/>
    </w:rPr>
  </w:style>
  <w:style w:type="character" w:customStyle="1" w:styleId="WW8Num16z2">
    <w:name w:val="WW8Num16z2"/>
    <w:rsid w:val="00E246F9"/>
    <w:rPr>
      <w:rFonts w:ascii="Wingdings" w:hAnsi="Wingdings" w:cs="Wingdings"/>
    </w:rPr>
  </w:style>
  <w:style w:type="character" w:customStyle="1" w:styleId="WW8Num3z3">
    <w:name w:val="WW8Num3z3"/>
    <w:rsid w:val="00E246F9"/>
  </w:style>
  <w:style w:type="character" w:customStyle="1" w:styleId="WW8Num33z5">
    <w:name w:val="WW8Num33z5"/>
    <w:rsid w:val="00E246F9"/>
  </w:style>
  <w:style w:type="character" w:customStyle="1" w:styleId="WW8Num24z0">
    <w:name w:val="WW8Num24z0"/>
    <w:rsid w:val="00E246F9"/>
    <w:rPr>
      <w:rFonts w:ascii="Symbol" w:hAnsi="Symbol" w:cs="Symbol" w:hint="default"/>
    </w:rPr>
  </w:style>
  <w:style w:type="character" w:customStyle="1" w:styleId="WW8Num13z3">
    <w:name w:val="WW8Num13z3"/>
    <w:rsid w:val="00E246F9"/>
  </w:style>
  <w:style w:type="character" w:customStyle="1" w:styleId="WW8Num31z7">
    <w:name w:val="WW8Num31z7"/>
    <w:rsid w:val="00E246F9"/>
  </w:style>
  <w:style w:type="character" w:customStyle="1" w:styleId="WW8Num21z0">
    <w:name w:val="WW8Num21z0"/>
    <w:rsid w:val="00E246F9"/>
    <w:rPr>
      <w:rFonts w:hint="default"/>
    </w:rPr>
  </w:style>
  <w:style w:type="character" w:customStyle="1" w:styleId="WW8Num10z3">
    <w:name w:val="WW8Num10z3"/>
    <w:rsid w:val="00E246F9"/>
    <w:rPr>
      <w:rFonts w:ascii="Symbol" w:hAnsi="Symbol" w:cs="Symbol" w:hint="default"/>
    </w:rPr>
  </w:style>
  <w:style w:type="character" w:customStyle="1" w:styleId="apple-converted-space">
    <w:name w:val="apple-converted-space"/>
    <w:rsid w:val="00E246F9"/>
  </w:style>
  <w:style w:type="character" w:customStyle="1" w:styleId="WW8Num28z1">
    <w:name w:val="WW8Num28z1"/>
    <w:rsid w:val="00E246F9"/>
    <w:rPr>
      <w:rFonts w:ascii="Courier New" w:hAnsi="Courier New" w:cs="Courier New" w:hint="default"/>
      <w:sz w:val="20"/>
    </w:rPr>
  </w:style>
  <w:style w:type="character" w:customStyle="1" w:styleId="WW8Num18z5">
    <w:name w:val="WW8Num18z5"/>
    <w:rsid w:val="00E246F9"/>
  </w:style>
  <w:style w:type="character" w:customStyle="1" w:styleId="WW8Num5z0">
    <w:name w:val="WW8Num5z0"/>
    <w:rsid w:val="00E246F9"/>
    <w:rPr>
      <w:rFonts w:ascii="Times New Roman" w:eastAsia="Times New Roman" w:hAnsi="Times New Roman" w:cs="Times New Roman" w:hint="default"/>
    </w:rPr>
  </w:style>
  <w:style w:type="character" w:customStyle="1" w:styleId="apple-style-span">
    <w:name w:val="apple-style-span"/>
    <w:rsid w:val="00E246F9"/>
  </w:style>
  <w:style w:type="character" w:customStyle="1" w:styleId="WW8Num27z2">
    <w:name w:val="WW8Num27z2"/>
    <w:rsid w:val="00E246F9"/>
  </w:style>
  <w:style w:type="character" w:customStyle="1" w:styleId="WW8Num17z0">
    <w:name w:val="WW8Num17z0"/>
    <w:rsid w:val="00E246F9"/>
    <w:rPr>
      <w:rFonts w:ascii="Symbol" w:hAnsi="Symbol" w:cs="Symbol"/>
      <w:color w:val="auto"/>
    </w:rPr>
  </w:style>
  <w:style w:type="character" w:customStyle="1" w:styleId="WW8Num3z5">
    <w:name w:val="WW8Num3z5"/>
    <w:rsid w:val="00E246F9"/>
  </w:style>
  <w:style w:type="character" w:customStyle="1" w:styleId="WW8Num33z7">
    <w:name w:val="WW8Num33z7"/>
    <w:rsid w:val="00E246F9"/>
  </w:style>
  <w:style w:type="character" w:customStyle="1" w:styleId="WW8Num24z2">
    <w:name w:val="WW8Num24z2"/>
    <w:rsid w:val="00E246F9"/>
    <w:rPr>
      <w:rFonts w:ascii="Wingdings" w:hAnsi="Wingdings" w:cs="Wingdings" w:hint="default"/>
    </w:rPr>
  </w:style>
  <w:style w:type="character" w:customStyle="1" w:styleId="WW8Num13z5">
    <w:name w:val="WW8Num13z5"/>
    <w:rsid w:val="00E246F9"/>
  </w:style>
  <w:style w:type="character" w:customStyle="1" w:styleId="WW8Num29z6">
    <w:name w:val="WW8Num29z6"/>
    <w:rsid w:val="00E246F9"/>
  </w:style>
  <w:style w:type="character" w:customStyle="1" w:styleId="WW8Num19z4">
    <w:name w:val="WW8Num19z4"/>
    <w:rsid w:val="00E246F9"/>
  </w:style>
  <w:style w:type="character" w:customStyle="1" w:styleId="WW8Num7z0">
    <w:name w:val="WW8Num7z0"/>
    <w:rsid w:val="00E246F9"/>
    <w:rPr>
      <w:rFonts w:ascii="Times New Roman" w:eastAsia="Times New Roman" w:hAnsi="Times New Roman" w:cs="Times New Roman" w:hint="default"/>
    </w:rPr>
  </w:style>
  <w:style w:type="character" w:customStyle="1" w:styleId="WW8Num29z7">
    <w:name w:val="WW8Num29z7"/>
    <w:rsid w:val="00E246F9"/>
  </w:style>
  <w:style w:type="character" w:customStyle="1" w:styleId="WW8Num19z5">
    <w:name w:val="WW8Num19z5"/>
    <w:rsid w:val="00E246F9"/>
  </w:style>
  <w:style w:type="character" w:customStyle="1" w:styleId="WW8Num7z1">
    <w:name w:val="WW8Num7z1"/>
    <w:rsid w:val="00E246F9"/>
    <w:rPr>
      <w:rFonts w:ascii="Courier New" w:hAnsi="Courier New" w:cs="Courier New" w:hint="default"/>
    </w:rPr>
  </w:style>
  <w:style w:type="character" w:customStyle="1" w:styleId="WW8Num29z8">
    <w:name w:val="WW8Num29z8"/>
    <w:rsid w:val="00E246F9"/>
  </w:style>
  <w:style w:type="character" w:customStyle="1" w:styleId="WW8Num19z6">
    <w:name w:val="WW8Num19z6"/>
    <w:rsid w:val="00E246F9"/>
  </w:style>
  <w:style w:type="character" w:customStyle="1" w:styleId="WW8Num7z2">
    <w:name w:val="WW8Num7z2"/>
    <w:rsid w:val="00E246F9"/>
    <w:rPr>
      <w:rFonts w:ascii="Wingdings" w:hAnsi="Wingdings" w:cs="Wingdings" w:hint="default"/>
    </w:rPr>
  </w:style>
  <w:style w:type="character" w:customStyle="1" w:styleId="WW8Num30z0">
    <w:name w:val="WW8Num30z0"/>
    <w:rsid w:val="00E246F9"/>
    <w:rPr>
      <w:rFonts w:ascii="Times New Roman" w:eastAsia="Calibri" w:hAnsi="Times New Roman" w:cs="Times New Roman" w:hint="default"/>
    </w:rPr>
  </w:style>
  <w:style w:type="character" w:customStyle="1" w:styleId="WW8Num19z7">
    <w:name w:val="WW8Num19z7"/>
    <w:rsid w:val="00E246F9"/>
  </w:style>
  <w:style w:type="character" w:customStyle="1" w:styleId="WW8Num7z3">
    <w:name w:val="WW8Num7z3"/>
    <w:rsid w:val="00E246F9"/>
    <w:rPr>
      <w:rFonts w:ascii="Symbol" w:hAnsi="Symbol" w:cs="Symbol" w:hint="default"/>
    </w:rPr>
  </w:style>
  <w:style w:type="character" w:customStyle="1" w:styleId="WW8Num30z3">
    <w:name w:val="WW8Num30z3"/>
    <w:rsid w:val="00E246F9"/>
    <w:rPr>
      <w:rFonts w:ascii="Symbol" w:hAnsi="Symbol" w:cs="Symbol" w:hint="default"/>
    </w:rPr>
  </w:style>
  <w:style w:type="character" w:customStyle="1" w:styleId="WW8Num20z1">
    <w:name w:val="WW8Num20z1"/>
    <w:rsid w:val="00E246F9"/>
  </w:style>
  <w:style w:type="character" w:customStyle="1" w:styleId="WW8Num8z2">
    <w:name w:val="WW8Num8z2"/>
    <w:rsid w:val="00E246F9"/>
    <w:rPr>
      <w:rFonts w:ascii="Wingdings" w:hAnsi="Wingdings" w:cs="Wingdings" w:hint="default"/>
      <w:sz w:val="20"/>
    </w:rPr>
  </w:style>
  <w:style w:type="character" w:customStyle="1" w:styleId="WW8Num31z1">
    <w:name w:val="WW8Num31z1"/>
    <w:rsid w:val="00E246F9"/>
  </w:style>
  <w:style w:type="character" w:customStyle="1" w:styleId="WW8Num20z3">
    <w:name w:val="WW8Num20z3"/>
    <w:rsid w:val="00E246F9"/>
  </w:style>
  <w:style w:type="character" w:customStyle="1" w:styleId="WW8Num9z1">
    <w:name w:val="WW8Num9z1"/>
    <w:rsid w:val="00E246F9"/>
    <w:rPr>
      <w:rFonts w:ascii="Courier New" w:hAnsi="Courier New" w:cs="Courier New" w:hint="default"/>
    </w:rPr>
  </w:style>
  <w:style w:type="character" w:customStyle="1" w:styleId="WW8Num31z3">
    <w:name w:val="WW8Num31z3"/>
    <w:rsid w:val="00E246F9"/>
  </w:style>
  <w:style w:type="character" w:customStyle="1" w:styleId="WW8Num20z5">
    <w:name w:val="WW8Num20z5"/>
    <w:rsid w:val="00E246F9"/>
  </w:style>
  <w:style w:type="character" w:customStyle="1" w:styleId="WW8Num9z3">
    <w:name w:val="WW8Num9z3"/>
    <w:rsid w:val="00E246F9"/>
    <w:rPr>
      <w:rFonts w:ascii="Symbol" w:hAnsi="Symbol" w:cs="Symbol" w:hint="default"/>
    </w:rPr>
  </w:style>
  <w:style w:type="character" w:customStyle="1" w:styleId="WW8Num31z5">
    <w:name w:val="WW8Num31z5"/>
    <w:rsid w:val="00E246F9"/>
  </w:style>
  <w:style w:type="character" w:customStyle="1" w:styleId="WW8Num20z7">
    <w:name w:val="WW8Num20z7"/>
    <w:rsid w:val="00E246F9"/>
  </w:style>
  <w:style w:type="character" w:customStyle="1" w:styleId="WW8Num10z1">
    <w:name w:val="WW8Num10z1"/>
    <w:rsid w:val="00E246F9"/>
    <w:rPr>
      <w:rFonts w:ascii="Courier New" w:hAnsi="Courier New" w:cs="Courier New" w:hint="default"/>
    </w:rPr>
  </w:style>
  <w:style w:type="character" w:customStyle="1" w:styleId="WW8Num31z6">
    <w:name w:val="WW8Num31z6"/>
    <w:rsid w:val="00E246F9"/>
  </w:style>
  <w:style w:type="character" w:customStyle="1" w:styleId="WW8Num20z8">
    <w:name w:val="WW8Num20z8"/>
    <w:rsid w:val="00E246F9"/>
  </w:style>
  <w:style w:type="character" w:customStyle="1" w:styleId="WW8Num10z2">
    <w:name w:val="WW8Num10z2"/>
    <w:rsid w:val="00E246F9"/>
    <w:rPr>
      <w:rFonts w:ascii="Wingdings" w:hAnsi="Wingdings" w:cs="Wingdings" w:hint="default"/>
    </w:rPr>
  </w:style>
  <w:style w:type="character" w:customStyle="1" w:styleId="WW8Num32z0">
    <w:name w:val="WW8Num32z0"/>
    <w:rsid w:val="00E246F9"/>
    <w:rPr>
      <w:rFonts w:hint="default"/>
    </w:rPr>
  </w:style>
  <w:style w:type="character" w:customStyle="1" w:styleId="WW8Num21z2">
    <w:name w:val="WW8Num21z2"/>
    <w:rsid w:val="00E246F9"/>
  </w:style>
  <w:style w:type="character" w:customStyle="1" w:styleId="WW8Num11z1">
    <w:name w:val="WW8Num11z1"/>
    <w:rsid w:val="00E246F9"/>
    <w:rPr>
      <w:rFonts w:ascii="Courier New" w:hAnsi="Courier New" w:cs="Courier New" w:hint="default"/>
      <w:sz w:val="20"/>
    </w:rPr>
  </w:style>
  <w:style w:type="character" w:customStyle="1" w:styleId="WW8Num32z2">
    <w:name w:val="WW8Num32z2"/>
    <w:rsid w:val="00E246F9"/>
  </w:style>
  <w:style w:type="character" w:customStyle="1" w:styleId="WW8Num21z4">
    <w:name w:val="WW8Num21z4"/>
    <w:rsid w:val="00E246F9"/>
  </w:style>
  <w:style w:type="character" w:customStyle="1" w:styleId="WW8Num12z0">
    <w:name w:val="WW8Num12z0"/>
    <w:rsid w:val="00E246F9"/>
    <w:rPr>
      <w:rFonts w:hint="default"/>
    </w:rPr>
  </w:style>
  <w:style w:type="character" w:customStyle="1" w:styleId="WW8Num32z4">
    <w:name w:val="WW8Num32z4"/>
    <w:rsid w:val="00E246F9"/>
  </w:style>
  <w:style w:type="character" w:customStyle="1" w:styleId="WW8Num21z6">
    <w:name w:val="WW8Num21z6"/>
    <w:rsid w:val="00E246F9"/>
  </w:style>
  <w:style w:type="character" w:customStyle="1" w:styleId="WW8Num12z2">
    <w:name w:val="WW8Num12z2"/>
    <w:rsid w:val="00E246F9"/>
  </w:style>
  <w:style w:type="character" w:customStyle="1" w:styleId="WW8Num32z6">
    <w:name w:val="WW8Num32z6"/>
    <w:rsid w:val="00E246F9"/>
  </w:style>
  <w:style w:type="character" w:customStyle="1" w:styleId="WW8Num21z8">
    <w:name w:val="WW8Num21z8"/>
    <w:rsid w:val="00E246F9"/>
  </w:style>
  <w:style w:type="character" w:customStyle="1" w:styleId="WW8Num12z4">
    <w:name w:val="WW8Num12z4"/>
    <w:rsid w:val="00E246F9"/>
  </w:style>
  <w:style w:type="character" w:customStyle="1" w:styleId="WW8Num32z8">
    <w:name w:val="WW8Num32z8"/>
    <w:rsid w:val="00E246F9"/>
  </w:style>
  <w:style w:type="character" w:customStyle="1" w:styleId="WW8Num22z1">
    <w:name w:val="WW8Num22z1"/>
    <w:rsid w:val="00E246F9"/>
    <w:rPr>
      <w:rFonts w:ascii="Courier New" w:hAnsi="Courier New" w:cs="Courier New" w:hint="default"/>
    </w:rPr>
  </w:style>
  <w:style w:type="character" w:customStyle="1" w:styleId="WW8Num12z6">
    <w:name w:val="WW8Num12z6"/>
    <w:rsid w:val="00E246F9"/>
  </w:style>
  <w:style w:type="character" w:customStyle="1" w:styleId="WW8Num33z0">
    <w:name w:val="WW8Num33z0"/>
    <w:rsid w:val="00E246F9"/>
    <w:rPr>
      <w:b/>
    </w:rPr>
  </w:style>
  <w:style w:type="character" w:customStyle="1" w:styleId="WW8Num22z2">
    <w:name w:val="WW8Num22z2"/>
    <w:rsid w:val="00E246F9"/>
    <w:rPr>
      <w:rFonts w:ascii="Wingdings" w:hAnsi="Wingdings" w:cs="Wingdings" w:hint="default"/>
    </w:rPr>
  </w:style>
  <w:style w:type="character" w:customStyle="1" w:styleId="WW8Num12z7">
    <w:name w:val="WW8Num12z7"/>
    <w:rsid w:val="00E246F9"/>
  </w:style>
  <w:style w:type="character" w:customStyle="1" w:styleId="WW8Num33z2">
    <w:name w:val="WW8Num33z2"/>
    <w:rsid w:val="00E246F9"/>
  </w:style>
  <w:style w:type="character" w:customStyle="1" w:styleId="WW8Num23z1">
    <w:name w:val="WW8Num23z1"/>
    <w:rsid w:val="00E246F9"/>
    <w:rPr>
      <w:rFonts w:ascii="Courier New" w:hAnsi="Courier New" w:cs="Courier New" w:hint="default"/>
    </w:rPr>
  </w:style>
  <w:style w:type="character" w:customStyle="1" w:styleId="WW8Num13z0">
    <w:name w:val="WW8Num13z0"/>
    <w:rsid w:val="00E246F9"/>
    <w:rPr>
      <w:rFonts w:hint="default"/>
    </w:rPr>
  </w:style>
  <w:style w:type="character" w:customStyle="1" w:styleId="WW8Num33z4">
    <w:name w:val="WW8Num33z4"/>
    <w:rsid w:val="00E246F9"/>
  </w:style>
  <w:style w:type="character" w:customStyle="1" w:styleId="WW8Num23z3">
    <w:name w:val="WW8Num23z3"/>
    <w:rsid w:val="00E246F9"/>
    <w:rPr>
      <w:rFonts w:ascii="Symbol" w:hAnsi="Symbol" w:cs="Symbol" w:hint="default"/>
    </w:rPr>
  </w:style>
  <w:style w:type="character" w:customStyle="1" w:styleId="WW8Num13z2">
    <w:name w:val="WW8Num13z2"/>
    <w:rsid w:val="00E246F9"/>
  </w:style>
  <w:style w:type="character" w:customStyle="1" w:styleId="WW8Num33z6">
    <w:name w:val="WW8Num33z6"/>
    <w:rsid w:val="00E246F9"/>
  </w:style>
  <w:style w:type="character" w:customStyle="1" w:styleId="WW8Num24z1">
    <w:name w:val="WW8Num24z1"/>
    <w:rsid w:val="00E246F9"/>
    <w:rPr>
      <w:rFonts w:ascii="Courier New" w:hAnsi="Courier New" w:cs="Courier New" w:hint="default"/>
    </w:rPr>
  </w:style>
  <w:style w:type="character" w:customStyle="1" w:styleId="WW8Num13z4">
    <w:name w:val="WW8Num13z4"/>
    <w:rsid w:val="00E246F9"/>
  </w:style>
  <w:style w:type="character" w:customStyle="1" w:styleId="WW8Num34z0">
    <w:name w:val="WW8Num34z0"/>
    <w:rsid w:val="00E246F9"/>
    <w:rPr>
      <w:rFonts w:ascii="Symbol" w:hAnsi="Symbol" w:cs="Symbol" w:hint="default"/>
      <w:sz w:val="20"/>
    </w:rPr>
  </w:style>
  <w:style w:type="character" w:customStyle="1" w:styleId="WW8Num25z1">
    <w:name w:val="WW8Num25z1"/>
    <w:rsid w:val="00E246F9"/>
    <w:rPr>
      <w:rFonts w:ascii="Courier New" w:hAnsi="Courier New" w:cs="Courier New" w:hint="default"/>
    </w:rPr>
  </w:style>
  <w:style w:type="character" w:customStyle="1" w:styleId="WW8Num13z7">
    <w:name w:val="WW8Num13z7"/>
    <w:rsid w:val="00E246F9"/>
  </w:style>
  <w:style w:type="character" w:customStyle="1" w:styleId="WW8Num34z2">
    <w:name w:val="WW8Num34z2"/>
    <w:rsid w:val="00E246F9"/>
    <w:rPr>
      <w:rFonts w:ascii="Wingdings" w:hAnsi="Wingdings" w:cs="Wingdings" w:hint="default"/>
      <w:sz w:val="20"/>
    </w:rPr>
  </w:style>
  <w:style w:type="character" w:customStyle="1" w:styleId="WW8Num25z3">
    <w:name w:val="WW8Num25z3"/>
    <w:rsid w:val="00E246F9"/>
    <w:rPr>
      <w:rFonts w:ascii="Symbol" w:hAnsi="Symbol" w:cs="Symbol" w:hint="default"/>
    </w:rPr>
  </w:style>
  <w:style w:type="character" w:customStyle="1" w:styleId="WW8Num14z0">
    <w:name w:val="WW8Num14z0"/>
    <w:rsid w:val="00E246F9"/>
    <w:rPr>
      <w:rFonts w:ascii="Times New Roman" w:eastAsia="Calibri" w:hAnsi="Times New Roman" w:cs="Times New Roman" w:hint="default"/>
    </w:rPr>
  </w:style>
  <w:style w:type="character" w:customStyle="1" w:styleId="WW8Num35z1">
    <w:name w:val="WW8Num35z1"/>
    <w:rsid w:val="00E246F9"/>
    <w:rPr>
      <w:rFonts w:ascii="Courier New" w:hAnsi="Courier New" w:cs="Courier New" w:hint="default"/>
      <w:sz w:val="20"/>
    </w:rPr>
  </w:style>
  <w:style w:type="character" w:customStyle="1" w:styleId="WW8Num26z1">
    <w:name w:val="WW8Num26z1"/>
    <w:rsid w:val="00E246F9"/>
  </w:style>
  <w:style w:type="character" w:customStyle="1" w:styleId="WW8Num14z2">
    <w:name w:val="WW8Num14z2"/>
    <w:rsid w:val="00E246F9"/>
    <w:rPr>
      <w:rFonts w:ascii="Wingdings" w:hAnsi="Wingdings" w:cs="Wingdings" w:hint="default"/>
    </w:rPr>
  </w:style>
  <w:style w:type="character" w:customStyle="1" w:styleId="WW8Num36z0">
    <w:name w:val="WW8Num36z0"/>
    <w:rsid w:val="00E246F9"/>
    <w:rPr>
      <w:rFonts w:ascii="Times New Roman" w:eastAsia="Times New Roman" w:hAnsi="Times New Roman" w:cs="Times New Roman" w:hint="default"/>
    </w:rPr>
  </w:style>
  <w:style w:type="character" w:customStyle="1" w:styleId="WW8Num26z3">
    <w:name w:val="WW8Num26z3"/>
    <w:rsid w:val="00E246F9"/>
  </w:style>
  <w:style w:type="character" w:customStyle="1" w:styleId="WW8Num15z0">
    <w:name w:val="WW8Num15z0"/>
    <w:rsid w:val="00E246F9"/>
    <w:rPr>
      <w:rFonts w:ascii="Times New Roman" w:eastAsia="Calibri" w:hAnsi="Times New Roman" w:cs="Times New Roman" w:hint="default"/>
    </w:rPr>
  </w:style>
  <w:style w:type="character" w:customStyle="1" w:styleId="DefaultParagraphFont1">
    <w:name w:val="Default Paragraph Font1"/>
    <w:rsid w:val="00E246F9"/>
  </w:style>
  <w:style w:type="character" w:customStyle="1" w:styleId="WW8Num36z1">
    <w:name w:val="WW8Num36z1"/>
    <w:rsid w:val="00E246F9"/>
    <w:rPr>
      <w:rFonts w:ascii="Courier New" w:hAnsi="Courier New" w:cs="Courier New" w:hint="default"/>
    </w:rPr>
  </w:style>
  <w:style w:type="character" w:customStyle="1" w:styleId="WW8Num26z4">
    <w:name w:val="WW8Num26z4"/>
    <w:rsid w:val="00E246F9"/>
  </w:style>
  <w:style w:type="character" w:customStyle="1" w:styleId="WW8Num15z1">
    <w:name w:val="WW8Num15z1"/>
    <w:rsid w:val="00E246F9"/>
    <w:rPr>
      <w:rFonts w:ascii="Courier New" w:hAnsi="Courier New" w:cs="Courier New" w:hint="default"/>
    </w:rPr>
  </w:style>
  <w:style w:type="paragraph" w:styleId="BodyText">
    <w:name w:val="Body Text"/>
    <w:basedOn w:val="Normal"/>
    <w:rsid w:val="00E246F9"/>
    <w:pPr>
      <w:spacing w:after="120"/>
    </w:pPr>
    <w:rPr>
      <w:rFonts w:eastAsia="Times New Roman"/>
    </w:rPr>
  </w:style>
  <w:style w:type="paragraph" w:styleId="BodyTextIndent">
    <w:name w:val="Body Text Indent"/>
    <w:basedOn w:val="Normal"/>
    <w:rsid w:val="00E246F9"/>
    <w:pPr>
      <w:autoSpaceDE w:val="0"/>
      <w:ind w:firstLine="720"/>
      <w:jc w:val="both"/>
    </w:pPr>
    <w:rPr>
      <w:rFonts w:ascii="Arial" w:eastAsia="Times New Roman" w:hAnsi="Arial" w:cs="Arial"/>
      <w:szCs w:val="26"/>
    </w:rPr>
  </w:style>
  <w:style w:type="paragraph" w:styleId="Caption">
    <w:name w:val="caption"/>
    <w:basedOn w:val="Normal"/>
    <w:qFormat/>
    <w:rsid w:val="00E246F9"/>
    <w:pPr>
      <w:suppressLineNumbers/>
      <w:spacing w:before="120" w:after="120"/>
    </w:pPr>
    <w:rPr>
      <w:rFonts w:cs="Mangal"/>
      <w:i/>
      <w:iCs/>
    </w:rPr>
  </w:style>
  <w:style w:type="paragraph" w:styleId="CommentText">
    <w:name w:val="annotation text"/>
    <w:basedOn w:val="Normal"/>
    <w:rsid w:val="00E246F9"/>
    <w:rPr>
      <w:sz w:val="20"/>
      <w:szCs w:val="20"/>
    </w:rPr>
  </w:style>
  <w:style w:type="paragraph" w:styleId="BalloonText">
    <w:name w:val="Balloon Text"/>
    <w:basedOn w:val="Normal"/>
    <w:rsid w:val="00E246F9"/>
    <w:rPr>
      <w:rFonts w:ascii="Tahoma" w:hAnsi="Tahoma" w:cs="Tahoma"/>
      <w:sz w:val="16"/>
      <w:szCs w:val="16"/>
    </w:rPr>
  </w:style>
  <w:style w:type="paragraph" w:customStyle="1" w:styleId="WW-Default">
    <w:name w:val="WW-Default"/>
    <w:rsid w:val="00E246F9"/>
    <w:pPr>
      <w:suppressAutoHyphens/>
      <w:autoSpaceDE w:val="0"/>
    </w:pPr>
    <w:rPr>
      <w:rFonts w:ascii="Arial Narrow" w:eastAsia="SimSun" w:hAnsi="Arial Narrow" w:cs="Arial Narrow"/>
      <w:color w:val="000000"/>
      <w:sz w:val="24"/>
      <w:szCs w:val="24"/>
      <w:lang w:val="en-GB" w:eastAsia="ar-SA"/>
    </w:rPr>
  </w:style>
  <w:style w:type="paragraph" w:styleId="CommentSubject">
    <w:name w:val="annotation subject"/>
    <w:basedOn w:val="CommentText"/>
    <w:next w:val="CommentText"/>
    <w:rsid w:val="00E246F9"/>
    <w:rPr>
      <w:b/>
      <w:bCs/>
    </w:rPr>
  </w:style>
  <w:style w:type="paragraph" w:styleId="TOC1">
    <w:name w:val="toc 1"/>
    <w:basedOn w:val="Normal"/>
    <w:next w:val="Normal"/>
    <w:rsid w:val="00E246F9"/>
    <w:pPr>
      <w:spacing w:after="100" w:line="256" w:lineRule="auto"/>
    </w:pPr>
  </w:style>
  <w:style w:type="paragraph" w:styleId="Footer">
    <w:name w:val="footer"/>
    <w:basedOn w:val="Normal"/>
    <w:rsid w:val="00E246F9"/>
  </w:style>
  <w:style w:type="paragraph" w:styleId="Header">
    <w:name w:val="header"/>
    <w:basedOn w:val="Normal"/>
    <w:rsid w:val="00E246F9"/>
  </w:style>
  <w:style w:type="paragraph" w:styleId="NormalWeb">
    <w:name w:val="Normal (Web)"/>
    <w:basedOn w:val="Normal"/>
    <w:rsid w:val="00E246F9"/>
    <w:pPr>
      <w:spacing w:before="280" w:after="280"/>
    </w:pPr>
  </w:style>
  <w:style w:type="paragraph" w:styleId="List">
    <w:name w:val="List"/>
    <w:basedOn w:val="BodyText"/>
    <w:rsid w:val="00E246F9"/>
    <w:rPr>
      <w:rFonts w:cs="Mangal"/>
    </w:rPr>
  </w:style>
  <w:style w:type="paragraph" w:styleId="HTMLPreformatted">
    <w:name w:val="HTML Preformatted"/>
    <w:basedOn w:val="Normal"/>
    <w:rsid w:val="00E24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GB"/>
    </w:rPr>
  </w:style>
  <w:style w:type="paragraph" w:styleId="PlainText">
    <w:name w:val="Plain Text"/>
    <w:basedOn w:val="Normal"/>
    <w:rsid w:val="00E246F9"/>
    <w:rPr>
      <w:szCs w:val="21"/>
      <w:lang w:val="en-GB"/>
    </w:rPr>
  </w:style>
  <w:style w:type="paragraph" w:customStyle="1" w:styleId="TableHeading">
    <w:name w:val="Table Heading"/>
    <w:basedOn w:val="TableContents"/>
    <w:rsid w:val="00E246F9"/>
    <w:pPr>
      <w:jc w:val="center"/>
    </w:pPr>
    <w:rPr>
      <w:b/>
      <w:bCs/>
    </w:rPr>
  </w:style>
  <w:style w:type="paragraph" w:customStyle="1" w:styleId="Char1">
    <w:name w:val="Char1"/>
    <w:basedOn w:val="Normal"/>
    <w:rsid w:val="00E246F9"/>
    <w:pPr>
      <w:spacing w:after="160" w:line="240" w:lineRule="exact"/>
    </w:pPr>
    <w:rPr>
      <w:rFonts w:ascii="Verdana" w:eastAsia="Times New Roman" w:hAnsi="Verdana" w:cs="Verdana"/>
      <w:sz w:val="20"/>
      <w:szCs w:val="20"/>
    </w:rPr>
  </w:style>
  <w:style w:type="paragraph" w:customStyle="1" w:styleId="Heading">
    <w:name w:val="Heading"/>
    <w:basedOn w:val="Normal"/>
    <w:next w:val="BodyText"/>
    <w:rsid w:val="00E246F9"/>
    <w:pPr>
      <w:keepNext/>
      <w:spacing w:before="240" w:after="120"/>
    </w:pPr>
    <w:rPr>
      <w:rFonts w:ascii="Arial" w:eastAsia="Microsoft YaHei" w:hAnsi="Arial" w:cs="Mangal"/>
      <w:sz w:val="28"/>
      <w:szCs w:val="28"/>
    </w:rPr>
  </w:style>
  <w:style w:type="paragraph" w:customStyle="1" w:styleId="yiv2800800869msonormal">
    <w:name w:val="yiv2800800869msonormal"/>
    <w:basedOn w:val="Normal"/>
    <w:rsid w:val="00E246F9"/>
    <w:pPr>
      <w:suppressAutoHyphens w:val="0"/>
      <w:spacing w:before="100" w:beforeAutospacing="1" w:after="100" w:afterAutospacing="1"/>
    </w:pPr>
    <w:rPr>
      <w:rFonts w:eastAsia="Times New Roman"/>
      <w:lang w:eastAsia="en-US"/>
    </w:rPr>
  </w:style>
  <w:style w:type="paragraph" w:customStyle="1" w:styleId="MediumGrid1-Accent21">
    <w:name w:val="Medium Grid 1 - Accent 21"/>
    <w:basedOn w:val="Normal"/>
    <w:rsid w:val="00E246F9"/>
    <w:pPr>
      <w:ind w:left="720"/>
    </w:pPr>
  </w:style>
  <w:style w:type="paragraph" w:customStyle="1" w:styleId="CharChar">
    <w:name w:val="Char Char"/>
    <w:basedOn w:val="Normal"/>
    <w:rsid w:val="00E246F9"/>
    <w:rPr>
      <w:rFonts w:eastAsia="Times New Roman"/>
      <w:lang w:val="pl-PL"/>
    </w:rPr>
  </w:style>
  <w:style w:type="paragraph" w:customStyle="1" w:styleId="Index">
    <w:name w:val="Index"/>
    <w:basedOn w:val="Normal"/>
    <w:rsid w:val="00E246F9"/>
    <w:pPr>
      <w:suppressLineNumbers/>
    </w:pPr>
    <w:rPr>
      <w:rFonts w:cs="Mangal"/>
    </w:rPr>
  </w:style>
  <w:style w:type="paragraph" w:customStyle="1" w:styleId="Caracter">
    <w:name w:val="Caracter"/>
    <w:basedOn w:val="Normal"/>
    <w:rsid w:val="00E246F9"/>
    <w:rPr>
      <w:rFonts w:ascii="Tahoma" w:eastAsia="Times New Roman" w:hAnsi="Tahoma" w:cs="Tahoma"/>
      <w:lang w:val="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246F9"/>
    <w:rPr>
      <w:rFonts w:ascii="Arial" w:eastAsia="Times New Roman" w:hAnsi="Arial" w:cs="Arial"/>
      <w:lang w:val="pl-PL"/>
    </w:rPr>
  </w:style>
  <w:style w:type="paragraph" w:customStyle="1" w:styleId="TableContents">
    <w:name w:val="Table Contents"/>
    <w:basedOn w:val="Normal"/>
    <w:rsid w:val="00E246F9"/>
    <w:pPr>
      <w:suppressLineNumbers/>
    </w:pPr>
  </w:style>
  <w:style w:type="paragraph" w:customStyle="1" w:styleId="NormalWeb1">
    <w:name w:val="Normal (Web)1"/>
    <w:basedOn w:val="Normal"/>
    <w:rsid w:val="00E246F9"/>
    <w:rPr>
      <w:rFonts w:eastAsia="Times New Roman"/>
      <w:color w:val="000000"/>
    </w:rPr>
  </w:style>
  <w:style w:type="paragraph" w:customStyle="1" w:styleId="TableText">
    <w:name w:val="Table Text"/>
    <w:basedOn w:val="Normal"/>
    <w:rsid w:val="00E246F9"/>
    <w:rPr>
      <w:rFonts w:eastAsia="Times New Roman"/>
    </w:rPr>
  </w:style>
  <w:style w:type="paragraph" w:customStyle="1" w:styleId="DefaultText2">
    <w:name w:val="Default Text:2"/>
    <w:basedOn w:val="Normal"/>
    <w:rsid w:val="00E246F9"/>
    <w:rPr>
      <w:rFonts w:eastAsia="Times New Roman"/>
      <w:szCs w:val="20"/>
      <w:lang w:val="ro-RO"/>
    </w:rPr>
  </w:style>
  <w:style w:type="paragraph" w:customStyle="1" w:styleId="Normal1">
    <w:name w:val="Normal1"/>
    <w:rsid w:val="00E246F9"/>
    <w:pPr>
      <w:widowControl w:val="0"/>
      <w:suppressAutoHyphens/>
      <w:autoSpaceDE w:val="0"/>
    </w:pPr>
    <w:rPr>
      <w:rFonts w:ascii="Arial" w:hAnsi="Arial" w:cs="Arial"/>
      <w:sz w:val="22"/>
      <w:szCs w:val="22"/>
      <w:lang w:eastAsia="ar-SA"/>
    </w:rPr>
  </w:style>
  <w:style w:type="paragraph" w:customStyle="1" w:styleId="MediumShading1-Accent11">
    <w:name w:val="Medium Shading 1 - Accent 11"/>
    <w:rsid w:val="00E246F9"/>
    <w:pPr>
      <w:suppressAutoHyphens/>
    </w:pPr>
    <w:rPr>
      <w:rFonts w:ascii="Calibri" w:eastAsia="Calibri" w:hAnsi="Calibri"/>
      <w:sz w:val="22"/>
      <w:szCs w:val="22"/>
      <w:lang w:eastAsia="ar-SA"/>
    </w:rPr>
  </w:style>
  <w:style w:type="paragraph" w:customStyle="1" w:styleId="DefaultText1">
    <w:name w:val="Default Text:1"/>
    <w:basedOn w:val="Normal"/>
    <w:rsid w:val="00E246F9"/>
    <w:rPr>
      <w:rFonts w:eastAsia="Times New Roman"/>
      <w:szCs w:val="20"/>
    </w:rPr>
  </w:style>
  <w:style w:type="paragraph" w:customStyle="1" w:styleId="Style3">
    <w:name w:val="Style3"/>
    <w:basedOn w:val="Normal"/>
    <w:rsid w:val="00E246F9"/>
    <w:pPr>
      <w:ind w:hanging="18"/>
      <w:jc w:val="both"/>
    </w:pPr>
    <w:rPr>
      <w:bCs/>
    </w:rPr>
  </w:style>
  <w:style w:type="paragraph" w:customStyle="1" w:styleId="p1">
    <w:name w:val="p1"/>
    <w:basedOn w:val="Normal"/>
    <w:rsid w:val="00E246F9"/>
    <w:rPr>
      <w:rFonts w:ascii="Helvetica" w:hAnsi="Helvetica" w:cs="Helvetica"/>
      <w:sz w:val="11"/>
      <w:szCs w:val="11"/>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coalanbalcescu1@yahoo.com" TargetMode="External"/><Relationship Id="rId18" Type="http://schemas.openxmlformats.org/officeDocument/2006/relationships/hyperlink" Target="http://www.itmilfov.ro/"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footer" Target="footer1.xml"/><Relationship Id="rId12" Type="http://schemas.openxmlformats.org/officeDocument/2006/relationships/hyperlink" Target="http://www.e-licitatie.ro/" TargetMode="External"/><Relationship Id="rId17" Type="http://schemas.openxmlformats.org/officeDocument/2006/relationships/hyperlink" Target="http://www.inspectmun.ro/"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anofm.ro/" TargetMode="External"/><Relationship Id="rId20" Type="http://schemas.openxmlformats.org/officeDocument/2006/relationships/hyperlink" Target="http://www.scoalanicolaebalcescubm.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icitatie.ro/"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mmediu.ro/acte_normative.ht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e-licitatie.ro/" TargetMode="External"/><Relationship Id="rId19" Type="http://schemas.openxmlformats.org/officeDocument/2006/relationships/hyperlink" Target="http://www.mmuncii.ro/"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nap.ro/"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4107</Words>
  <Characters>23821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27873</CharactersWithSpaces>
  <SharedDoc>false</SharedDoc>
  <HLinks>
    <vt:vector size="72" baseType="variant">
      <vt:variant>
        <vt:i4>393240</vt:i4>
      </vt:variant>
      <vt:variant>
        <vt:i4>33</vt:i4>
      </vt:variant>
      <vt:variant>
        <vt:i4>0</vt:i4>
      </vt:variant>
      <vt:variant>
        <vt:i4>5</vt:i4>
      </vt:variant>
      <vt:variant>
        <vt:lpwstr>http://scoalabalcescubaiamare.ro/</vt:lpwstr>
      </vt:variant>
      <vt:variant>
        <vt:lpwstr/>
      </vt:variant>
      <vt:variant>
        <vt:i4>6553723</vt:i4>
      </vt:variant>
      <vt:variant>
        <vt:i4>30</vt:i4>
      </vt:variant>
      <vt:variant>
        <vt:i4>0</vt:i4>
      </vt:variant>
      <vt:variant>
        <vt:i4>5</vt:i4>
      </vt:variant>
      <vt:variant>
        <vt:lpwstr>http://www.mmuncii.ro/</vt:lpwstr>
      </vt:variant>
      <vt:variant>
        <vt:lpwstr/>
      </vt:variant>
      <vt:variant>
        <vt:i4>7143471</vt:i4>
      </vt:variant>
      <vt:variant>
        <vt:i4>27</vt:i4>
      </vt:variant>
      <vt:variant>
        <vt:i4>0</vt:i4>
      </vt:variant>
      <vt:variant>
        <vt:i4>5</vt:i4>
      </vt:variant>
      <vt:variant>
        <vt:lpwstr>http://www.itmilfov.ro/</vt:lpwstr>
      </vt:variant>
      <vt:variant>
        <vt:lpwstr/>
      </vt:variant>
      <vt:variant>
        <vt:i4>1310812</vt:i4>
      </vt:variant>
      <vt:variant>
        <vt:i4>24</vt:i4>
      </vt:variant>
      <vt:variant>
        <vt:i4>0</vt:i4>
      </vt:variant>
      <vt:variant>
        <vt:i4>5</vt:i4>
      </vt:variant>
      <vt:variant>
        <vt:lpwstr>http://www.inspectmun.ro/</vt:lpwstr>
      </vt:variant>
      <vt:variant>
        <vt:lpwstr/>
      </vt:variant>
      <vt:variant>
        <vt:i4>1376281</vt:i4>
      </vt:variant>
      <vt:variant>
        <vt:i4>21</vt:i4>
      </vt:variant>
      <vt:variant>
        <vt:i4>0</vt:i4>
      </vt:variant>
      <vt:variant>
        <vt:i4>5</vt:i4>
      </vt:variant>
      <vt:variant>
        <vt:lpwstr>http://www.anofm.ro/</vt:lpwstr>
      </vt:variant>
      <vt:variant>
        <vt:lpwstr/>
      </vt:variant>
      <vt:variant>
        <vt:i4>1769582</vt:i4>
      </vt:variant>
      <vt:variant>
        <vt:i4>18</vt:i4>
      </vt:variant>
      <vt:variant>
        <vt:i4>0</vt:i4>
      </vt:variant>
      <vt:variant>
        <vt:i4>5</vt:i4>
      </vt:variant>
      <vt:variant>
        <vt:lpwstr>http://www.mmediu.ro/acte_normative.htm</vt:lpwstr>
      </vt:variant>
      <vt:variant>
        <vt:lpwstr/>
      </vt:variant>
      <vt:variant>
        <vt:i4>6946876</vt:i4>
      </vt:variant>
      <vt:variant>
        <vt:i4>15</vt:i4>
      </vt:variant>
      <vt:variant>
        <vt:i4>0</vt:i4>
      </vt:variant>
      <vt:variant>
        <vt:i4>5</vt:i4>
      </vt:variant>
      <vt:variant>
        <vt:lpwstr>http://www.anap.ro/</vt:lpwstr>
      </vt:variant>
      <vt:variant>
        <vt:lpwstr/>
      </vt:variant>
      <vt:variant>
        <vt:i4>7798797</vt:i4>
      </vt:variant>
      <vt:variant>
        <vt:i4>12</vt:i4>
      </vt:variant>
      <vt:variant>
        <vt:i4>0</vt:i4>
      </vt:variant>
      <vt:variant>
        <vt:i4>5</vt:i4>
      </vt:variant>
      <vt:variant>
        <vt:lpwstr>mailto:scoalanbalcescu1@yahoo.com</vt:lpwstr>
      </vt:variant>
      <vt:variant>
        <vt:lpwstr/>
      </vt:variant>
      <vt:variant>
        <vt:i4>7929908</vt:i4>
      </vt:variant>
      <vt:variant>
        <vt:i4>9</vt:i4>
      </vt:variant>
      <vt:variant>
        <vt:i4>0</vt:i4>
      </vt:variant>
      <vt:variant>
        <vt:i4>5</vt:i4>
      </vt:variant>
      <vt:variant>
        <vt:lpwstr>http://www.e-licitatie.ro/</vt:lpwstr>
      </vt:variant>
      <vt:variant>
        <vt:lpwstr/>
      </vt:variant>
      <vt:variant>
        <vt:i4>7929908</vt:i4>
      </vt:variant>
      <vt:variant>
        <vt:i4>6</vt:i4>
      </vt:variant>
      <vt:variant>
        <vt:i4>0</vt:i4>
      </vt:variant>
      <vt:variant>
        <vt:i4>5</vt:i4>
      </vt:variant>
      <vt:variant>
        <vt:lpwstr>http://www.e-licitatie.ro/</vt:lpwstr>
      </vt:variant>
      <vt:variant>
        <vt:lpwstr/>
      </vt:variant>
      <vt:variant>
        <vt:i4>7929908</vt:i4>
      </vt:variant>
      <vt:variant>
        <vt:i4>3</vt:i4>
      </vt:variant>
      <vt:variant>
        <vt:i4>0</vt:i4>
      </vt:variant>
      <vt:variant>
        <vt:i4>5</vt:i4>
      </vt:variant>
      <vt:variant>
        <vt:lpwstr>http://www.e-licitatie.ro/</vt:lpwstr>
      </vt:variant>
      <vt:variant>
        <vt:lpwstr/>
      </vt:variant>
      <vt:variant>
        <vt:i4>393240</vt:i4>
      </vt:variant>
      <vt:variant>
        <vt:i4>0</vt:i4>
      </vt:variant>
      <vt:variant>
        <vt:i4>0</vt:i4>
      </vt:variant>
      <vt:variant>
        <vt:i4>5</vt:i4>
      </vt:variant>
      <vt:variant>
        <vt:lpwstr>http://scoalabalcescubaiamare.ro/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3</cp:revision>
  <cp:lastPrinted>2017-05-03T14:49:00Z</cp:lastPrinted>
  <dcterms:created xsi:type="dcterms:W3CDTF">2018-03-09T09:35:00Z</dcterms:created>
  <dcterms:modified xsi:type="dcterms:W3CDTF">2018-03-09T10:21:00Z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